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FE" w:rsidRPr="00C530FE" w:rsidRDefault="00C530FE" w:rsidP="00C530FE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_GoBack"/>
      <w:bookmarkEnd w:id="0"/>
      <w:r w:rsidRPr="00C5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 мероприятий по устранению недостатков, выявленных в ходе НОКУОД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4460"/>
        <w:gridCol w:w="1875"/>
        <w:gridCol w:w="1822"/>
      </w:tblGrid>
      <w:tr w:rsidR="00C530FE" w:rsidTr="0058293C">
        <w:tc>
          <w:tcPr>
            <w:tcW w:w="2093" w:type="dxa"/>
          </w:tcPr>
          <w:p w:rsidR="00C530FE" w:rsidRPr="00C530FE" w:rsidRDefault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F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Критерий оценки</w:t>
            </w:r>
          </w:p>
        </w:tc>
        <w:tc>
          <w:tcPr>
            <w:tcW w:w="4536" w:type="dxa"/>
          </w:tcPr>
          <w:p w:rsidR="00C530FE" w:rsidRPr="00C530FE" w:rsidRDefault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F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недостатка</w:t>
            </w:r>
          </w:p>
        </w:tc>
        <w:tc>
          <w:tcPr>
            <w:tcW w:w="4460" w:type="dxa"/>
          </w:tcPr>
          <w:p w:rsidR="00C530FE" w:rsidRPr="00C530FE" w:rsidRDefault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F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875" w:type="dxa"/>
          </w:tcPr>
          <w:p w:rsidR="00C530FE" w:rsidRPr="00C530FE" w:rsidRDefault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FE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1822" w:type="dxa"/>
          </w:tcPr>
          <w:p w:rsidR="00C530FE" w:rsidRPr="00C530FE" w:rsidRDefault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F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C530FE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C530F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</w:tr>
      <w:tr w:rsidR="00C530FE" w:rsidTr="0058293C">
        <w:tc>
          <w:tcPr>
            <w:tcW w:w="2093" w:type="dxa"/>
          </w:tcPr>
          <w:p w:rsidR="00C530FE" w:rsidRDefault="001A4BC4">
            <w:r>
              <w:t xml:space="preserve"> 1.</w:t>
            </w:r>
          </w:p>
        </w:tc>
        <w:tc>
          <w:tcPr>
            <w:tcW w:w="4536" w:type="dxa"/>
          </w:tcPr>
          <w:p w:rsidR="00C530FE" w:rsidRDefault="00C530F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</w:t>
            </w:r>
            <w:r w:rsidRPr="00C5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4460" w:type="dxa"/>
          </w:tcPr>
          <w:p w:rsidR="00C530FE" w:rsidRDefault="00C530FE" w:rsidP="00C530FE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</w:t>
            </w:r>
            <w:r w:rsidRPr="00C530FE">
              <w:rPr>
                <w:rFonts w:ascii="Times New Roman" w:eastAsia="Calibri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53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деятельности образовательной организации, размещенной на официальном сайте организации в сети «Интернет» </w:t>
            </w:r>
            <w:proofErr w:type="gramStart"/>
            <w:r w:rsidRPr="00C530FE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приведена</w:t>
            </w:r>
            <w:proofErr w:type="gramEnd"/>
            <w:r w:rsidRPr="00C53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соответствие с требованиями законодательства  </w:t>
            </w:r>
          </w:p>
        </w:tc>
        <w:tc>
          <w:tcPr>
            <w:tcW w:w="1875" w:type="dxa"/>
          </w:tcPr>
          <w:p w:rsidR="00C530FE" w:rsidRDefault="00C530FE">
            <w:r w:rsidRPr="00C5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 года</w:t>
            </w:r>
          </w:p>
        </w:tc>
        <w:tc>
          <w:tcPr>
            <w:tcW w:w="1822" w:type="dxa"/>
          </w:tcPr>
          <w:p w:rsidR="00C530FE" w:rsidRDefault="00C530FE">
            <w:proofErr w:type="spellStart"/>
            <w:r w:rsidRPr="00C5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Сугуняка</w:t>
            </w:r>
            <w:proofErr w:type="spellEnd"/>
            <w:r w:rsidRPr="00C5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И.Б. заместитель директора</w:t>
            </w:r>
          </w:p>
        </w:tc>
      </w:tr>
      <w:tr w:rsidR="00C530FE" w:rsidTr="0058293C">
        <w:tc>
          <w:tcPr>
            <w:tcW w:w="2093" w:type="dxa"/>
          </w:tcPr>
          <w:p w:rsidR="00C530FE" w:rsidRDefault="00C530FE"/>
        </w:tc>
        <w:tc>
          <w:tcPr>
            <w:tcW w:w="4536" w:type="dxa"/>
          </w:tcPr>
          <w:p w:rsidR="00C530FE" w:rsidRPr="00C530FE" w:rsidRDefault="0058293C" w:rsidP="00C530F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р</w:t>
            </w:r>
            <w:r w:rsidR="00C530FE" w:rsidRPr="00C530FE">
              <w:rPr>
                <w:rFonts w:ascii="Times New Roman" w:eastAsia="Calibri" w:hAnsi="Times New Roman" w:cs="Times New Roman"/>
              </w:rPr>
              <w:t>азме</w:t>
            </w:r>
            <w:r>
              <w:rPr>
                <w:rFonts w:ascii="Times New Roman" w:eastAsia="Calibri" w:hAnsi="Times New Roman" w:cs="Times New Roman"/>
              </w:rPr>
              <w:t xml:space="preserve">щена </w:t>
            </w:r>
            <w:r w:rsidR="00C530FE" w:rsidRPr="00C530FE">
              <w:rPr>
                <w:rFonts w:ascii="Times New Roman" w:eastAsia="Calibri" w:hAnsi="Times New Roman" w:cs="Times New Roman"/>
              </w:rPr>
              <w:t xml:space="preserve"> информаци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="00C530FE" w:rsidRPr="00C530FE">
              <w:rPr>
                <w:rFonts w:ascii="Times New Roman" w:eastAsia="Calibri" w:hAnsi="Times New Roman" w:cs="Times New Roman"/>
              </w:rPr>
              <w:t xml:space="preserve">  о режиме и графике работы образовательной организации.</w:t>
            </w:r>
          </w:p>
          <w:p w:rsidR="00C530FE" w:rsidRPr="00C530FE" w:rsidRDefault="00C530FE" w:rsidP="00C530F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>Устав образовательной организации (копия)</w:t>
            </w:r>
          </w:p>
          <w:p w:rsidR="00C530FE" w:rsidRPr="00C530FE" w:rsidRDefault="00C530FE" w:rsidP="00C530F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 xml:space="preserve">Локальный акт, регламентирующий правила приема </w:t>
            </w:r>
            <w:proofErr w:type="gramStart"/>
            <w:r w:rsidRPr="00C530F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  <w:p w:rsidR="00C530FE" w:rsidRPr="00C530FE" w:rsidRDefault="00C530FE" w:rsidP="00C530F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>Локальный акт, регламентирующий режим занятий обучающихся</w:t>
            </w:r>
          </w:p>
          <w:p w:rsidR="00C530FE" w:rsidRPr="00C530FE" w:rsidRDefault="00C530FE" w:rsidP="00C530F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 xml:space="preserve">Локальный акт, регламентирующий формы, периодичность и порядок текущего контроля успеваемости и промежуточной аттестации </w:t>
            </w:r>
            <w:proofErr w:type="gramStart"/>
            <w:r w:rsidRPr="00C530F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530FE">
              <w:rPr>
                <w:rFonts w:ascii="Times New Roman" w:eastAsia="Calibri" w:hAnsi="Times New Roman" w:cs="Times New Roman"/>
              </w:rPr>
              <w:t>,</w:t>
            </w:r>
          </w:p>
          <w:p w:rsidR="00C530FE" w:rsidRPr="00C530FE" w:rsidRDefault="00C530FE" w:rsidP="00C530F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 xml:space="preserve">Локальный акт, регламентирующий порядок и основания перевода, отчисления и восстановления </w:t>
            </w:r>
            <w:proofErr w:type="gramStart"/>
            <w:r w:rsidRPr="00C530F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  <w:p w:rsidR="00C530FE" w:rsidRPr="00C530FE" w:rsidRDefault="00C530FE" w:rsidP="00C530F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>Описание образовательной программы с указанием ее наименования, а также об использовании при реализации указанных образовательных программ электронного обучения и дистанционных образовательных технологий; практики, предусмотренной соответствующей образовательной программой,</w:t>
            </w:r>
          </w:p>
          <w:p w:rsidR="00C530FE" w:rsidRPr="00C530FE" w:rsidRDefault="00C530FE" w:rsidP="00C530F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>Копия образовательной программы</w:t>
            </w:r>
          </w:p>
          <w:p w:rsidR="00C530FE" w:rsidRDefault="00C530FE" w:rsidP="00C530FE">
            <w:r w:rsidRPr="00C530FE">
              <w:rPr>
                <w:rFonts w:ascii="Times New Roman" w:eastAsia="Calibri" w:hAnsi="Times New Roman" w:cs="Times New Roman"/>
              </w:rPr>
              <w:t>Копия адаптированной образовательной программы</w:t>
            </w:r>
          </w:p>
        </w:tc>
        <w:tc>
          <w:tcPr>
            <w:tcW w:w="4460" w:type="dxa"/>
          </w:tcPr>
          <w:p w:rsidR="0058293C" w:rsidRPr="00C530FE" w:rsidRDefault="0058293C" w:rsidP="0058293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>
              <w:t>Разместить</w:t>
            </w:r>
            <w:proofErr w:type="gramStart"/>
            <w: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r w:rsidRPr="00C530FE">
              <w:rPr>
                <w:rFonts w:ascii="Times New Roman" w:eastAsia="Calibri" w:hAnsi="Times New Roman" w:cs="Times New Roman"/>
              </w:rPr>
              <w:t>ежиме</w:t>
            </w:r>
            <w:proofErr w:type="gramEnd"/>
            <w:r w:rsidRPr="00C530FE">
              <w:rPr>
                <w:rFonts w:ascii="Times New Roman" w:eastAsia="Calibri" w:hAnsi="Times New Roman" w:cs="Times New Roman"/>
              </w:rPr>
              <w:t xml:space="preserve"> и график работы образовательной организации.</w:t>
            </w:r>
          </w:p>
          <w:p w:rsidR="0058293C" w:rsidRPr="00C530FE" w:rsidRDefault="0058293C" w:rsidP="0058293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>Устав образовательной организации (копия)</w:t>
            </w:r>
          </w:p>
          <w:p w:rsidR="0058293C" w:rsidRPr="00C530FE" w:rsidRDefault="0058293C" w:rsidP="0058293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 xml:space="preserve">Локальный акт, регламентирующий правила приема </w:t>
            </w:r>
            <w:proofErr w:type="gramStart"/>
            <w:r w:rsidRPr="00C530F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  <w:p w:rsidR="0058293C" w:rsidRPr="00C530FE" w:rsidRDefault="0058293C" w:rsidP="0058293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>Локальный акт, регламентирующий режим занятий обучающихся</w:t>
            </w:r>
          </w:p>
          <w:p w:rsidR="0058293C" w:rsidRPr="00C530FE" w:rsidRDefault="0058293C" w:rsidP="0058293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 xml:space="preserve">Локальный акт, регламентирующий формы, периодичность и порядок текущего контроля успеваемости и промежуточной аттестации </w:t>
            </w:r>
            <w:proofErr w:type="gramStart"/>
            <w:r w:rsidRPr="00C530F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530FE">
              <w:rPr>
                <w:rFonts w:ascii="Times New Roman" w:eastAsia="Calibri" w:hAnsi="Times New Roman" w:cs="Times New Roman"/>
              </w:rPr>
              <w:t>,</w:t>
            </w:r>
          </w:p>
          <w:p w:rsidR="0058293C" w:rsidRPr="00C530FE" w:rsidRDefault="0058293C" w:rsidP="0058293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 xml:space="preserve">Локальный акт, регламентирующий порядок и основания перевода, отчисления и восстановления </w:t>
            </w:r>
            <w:proofErr w:type="gramStart"/>
            <w:r w:rsidRPr="00C530F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  <w:p w:rsidR="0058293C" w:rsidRPr="00C530FE" w:rsidRDefault="0058293C" w:rsidP="0058293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>Описание образовательной программы с указанием ее наименования, а также об использовании при реализации указанных образовательных программ электронного обучения и дистанционных образовательных технологий; практики, предусмотренной соответствующей образовательной программой,</w:t>
            </w:r>
          </w:p>
          <w:p w:rsidR="0058293C" w:rsidRPr="00C530FE" w:rsidRDefault="0058293C" w:rsidP="0058293C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C530FE">
              <w:rPr>
                <w:rFonts w:ascii="Times New Roman" w:eastAsia="Calibri" w:hAnsi="Times New Roman" w:cs="Times New Roman"/>
              </w:rPr>
              <w:t>Копия образовательной программы</w:t>
            </w:r>
          </w:p>
          <w:p w:rsidR="00C530FE" w:rsidRDefault="0058293C" w:rsidP="0058293C">
            <w:r w:rsidRPr="00C530FE">
              <w:rPr>
                <w:rFonts w:ascii="Times New Roman" w:eastAsia="Calibri" w:hAnsi="Times New Roman" w:cs="Times New Roman"/>
              </w:rPr>
              <w:t>Копия адаптированной образовательной программы</w:t>
            </w:r>
          </w:p>
        </w:tc>
        <w:tc>
          <w:tcPr>
            <w:tcW w:w="1875" w:type="dxa"/>
          </w:tcPr>
          <w:p w:rsidR="00C530FE" w:rsidRPr="00D17D16" w:rsidRDefault="0058293C">
            <w:pPr>
              <w:rPr>
                <w:rFonts w:ascii="Times New Roman" w:hAnsi="Times New Roman" w:cs="Times New Roman"/>
              </w:rPr>
            </w:pPr>
            <w:r w:rsidRPr="00D1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822" w:type="dxa"/>
          </w:tcPr>
          <w:p w:rsidR="00C530FE" w:rsidRPr="00D17D16" w:rsidRDefault="0058293C">
            <w:pPr>
              <w:rPr>
                <w:rFonts w:ascii="Times New Roman" w:hAnsi="Times New Roman" w:cs="Times New Roman"/>
              </w:rPr>
            </w:pPr>
            <w:proofErr w:type="spellStart"/>
            <w:r w:rsidRPr="00D1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Сугуняка</w:t>
            </w:r>
            <w:proofErr w:type="spellEnd"/>
            <w:r w:rsidRPr="00D1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И.Б. заместитель директора</w:t>
            </w:r>
          </w:p>
        </w:tc>
      </w:tr>
      <w:tr w:rsidR="00D17D16" w:rsidTr="0058293C">
        <w:tc>
          <w:tcPr>
            <w:tcW w:w="2093" w:type="dxa"/>
            <w:vMerge w:val="restart"/>
          </w:tcPr>
          <w:p w:rsidR="00D17D16" w:rsidRDefault="00D17D16"/>
        </w:tc>
        <w:tc>
          <w:tcPr>
            <w:tcW w:w="4536" w:type="dxa"/>
            <w:vMerge w:val="restart"/>
          </w:tcPr>
          <w:p w:rsidR="00D17D16" w:rsidRPr="00C530FE" w:rsidRDefault="00D17D16" w:rsidP="00C530FE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Не оборудованы школьные кабинеты </w:t>
            </w:r>
            <w:proofErr w:type="spellStart"/>
            <w:r>
              <w:rPr>
                <w:rFonts w:ascii="Cambria" w:eastAsia="Calibri" w:hAnsi="Cambria" w:cs="Times New Roman"/>
              </w:rPr>
              <w:t>вай</w:t>
            </w:r>
            <w:proofErr w:type="spellEnd"/>
            <w:r>
              <w:rPr>
                <w:rFonts w:ascii="Cambria" w:eastAsia="Calibri" w:hAnsi="Cambria" w:cs="Times New Roman"/>
              </w:rPr>
              <w:t>-фай</w:t>
            </w:r>
          </w:p>
          <w:p w:rsidR="00D17D16" w:rsidRDefault="00D17D16"/>
        </w:tc>
        <w:tc>
          <w:tcPr>
            <w:tcW w:w="4460" w:type="dxa"/>
          </w:tcPr>
          <w:p w:rsidR="00D17D16" w:rsidRPr="00C530FE" w:rsidRDefault="00D17D16" w:rsidP="0058293C">
            <w:pPr>
              <w:rPr>
                <w:rFonts w:ascii="Cambria" w:eastAsia="Calibri" w:hAnsi="Cambria" w:cs="Times New Roman"/>
              </w:rPr>
            </w:pPr>
            <w:r w:rsidRPr="00C530FE">
              <w:rPr>
                <w:rFonts w:ascii="Cambria" w:eastAsia="Calibri" w:hAnsi="Cambria" w:cs="Times New Roman"/>
              </w:rPr>
              <w:t xml:space="preserve">Обновить оборудование сделать </w:t>
            </w:r>
            <w:proofErr w:type="spellStart"/>
            <w:r w:rsidRPr="00C530FE">
              <w:rPr>
                <w:rFonts w:ascii="Cambria" w:eastAsia="Calibri" w:hAnsi="Cambria" w:cs="Times New Roman"/>
              </w:rPr>
              <w:t>вай</w:t>
            </w:r>
            <w:proofErr w:type="spellEnd"/>
            <w:r w:rsidRPr="00C530FE">
              <w:rPr>
                <w:rFonts w:ascii="Cambria" w:eastAsia="Calibri" w:hAnsi="Cambria" w:cs="Times New Roman"/>
              </w:rPr>
              <w:t>-фай. Установить в каждом кабинете компьютер</w:t>
            </w:r>
          </w:p>
          <w:p w:rsidR="00D17D16" w:rsidRDefault="00D17D16"/>
        </w:tc>
        <w:tc>
          <w:tcPr>
            <w:tcW w:w="1875" w:type="dxa"/>
          </w:tcPr>
          <w:p w:rsidR="00D17D16" w:rsidRPr="00D17D16" w:rsidRDefault="00D17D16">
            <w:pPr>
              <w:rPr>
                <w:rFonts w:ascii="Times New Roman" w:hAnsi="Times New Roman" w:cs="Times New Roman"/>
              </w:rPr>
            </w:pPr>
            <w:r w:rsidRPr="00D17D16"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1822" w:type="dxa"/>
          </w:tcPr>
          <w:p w:rsidR="00D17D16" w:rsidRPr="00D17D16" w:rsidRDefault="00D17D16">
            <w:pPr>
              <w:rPr>
                <w:rFonts w:ascii="Times New Roman" w:hAnsi="Times New Roman" w:cs="Times New Roman"/>
              </w:rPr>
            </w:pPr>
            <w:r w:rsidRPr="00D17D16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D17D16">
              <w:rPr>
                <w:rFonts w:ascii="Times New Roman" w:hAnsi="Times New Roman" w:cs="Times New Roman"/>
              </w:rPr>
              <w:t>О.Н.Шкатова</w:t>
            </w:r>
            <w:proofErr w:type="spellEnd"/>
          </w:p>
        </w:tc>
      </w:tr>
      <w:tr w:rsidR="00D17D16" w:rsidTr="0058293C">
        <w:tc>
          <w:tcPr>
            <w:tcW w:w="2093" w:type="dxa"/>
            <w:vMerge/>
          </w:tcPr>
          <w:p w:rsidR="00D17D16" w:rsidRDefault="00D17D16"/>
        </w:tc>
        <w:tc>
          <w:tcPr>
            <w:tcW w:w="4536" w:type="dxa"/>
            <w:vMerge/>
          </w:tcPr>
          <w:p w:rsidR="00D17D16" w:rsidRDefault="00D17D16"/>
        </w:tc>
        <w:tc>
          <w:tcPr>
            <w:tcW w:w="4460" w:type="dxa"/>
          </w:tcPr>
          <w:p w:rsidR="00D17D16" w:rsidRDefault="00D17D16">
            <w:r w:rsidRPr="00C5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мультимедийного, компьютерного оборудования, мебели для учебных кабинетов</w:t>
            </w:r>
          </w:p>
        </w:tc>
        <w:tc>
          <w:tcPr>
            <w:tcW w:w="1875" w:type="dxa"/>
          </w:tcPr>
          <w:p w:rsidR="00D17D16" w:rsidRPr="00D17D16" w:rsidRDefault="00D17D16">
            <w:pPr>
              <w:rPr>
                <w:rFonts w:ascii="Times New Roman" w:hAnsi="Times New Roman" w:cs="Times New Roman"/>
              </w:rPr>
            </w:pPr>
            <w:r w:rsidRPr="00D17D16"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1822" w:type="dxa"/>
          </w:tcPr>
          <w:p w:rsidR="00D17D16" w:rsidRPr="00D17D16" w:rsidRDefault="00D17D16">
            <w:pPr>
              <w:rPr>
                <w:rFonts w:ascii="Times New Roman" w:hAnsi="Times New Roman" w:cs="Times New Roman"/>
              </w:rPr>
            </w:pPr>
            <w:r w:rsidRPr="00D17D16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D17D16">
              <w:rPr>
                <w:rFonts w:ascii="Times New Roman" w:hAnsi="Times New Roman" w:cs="Times New Roman"/>
              </w:rPr>
              <w:t>О.Н.Шкатова</w:t>
            </w:r>
            <w:proofErr w:type="spellEnd"/>
          </w:p>
        </w:tc>
      </w:tr>
      <w:tr w:rsidR="00D17D16" w:rsidTr="0058293C">
        <w:tc>
          <w:tcPr>
            <w:tcW w:w="2093" w:type="dxa"/>
            <w:vMerge w:val="restart"/>
          </w:tcPr>
          <w:p w:rsidR="00D17D16" w:rsidRDefault="00D17D16"/>
        </w:tc>
        <w:tc>
          <w:tcPr>
            <w:tcW w:w="4536" w:type="dxa"/>
            <w:vMerge w:val="restart"/>
          </w:tcPr>
          <w:p w:rsidR="00D17D16" w:rsidRDefault="00D17D16" w:rsidP="00D17D1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Отсутствует </w:t>
            </w:r>
            <w:r w:rsidRPr="00E5740E">
              <w:rPr>
                <w:rFonts w:ascii="Times New Roman" w:eastAsia="Calibri" w:hAnsi="Times New Roman" w:cs="Times New Roman"/>
                <w:sz w:val="24"/>
                <w:szCs w:val="24"/>
              </w:rPr>
              <w:t>стоянк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57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автотранспортных средств инвалидов</w:t>
            </w:r>
          </w:p>
        </w:tc>
        <w:tc>
          <w:tcPr>
            <w:tcW w:w="4460" w:type="dxa"/>
          </w:tcPr>
          <w:p w:rsidR="00D17D16" w:rsidRDefault="00D17D16">
            <w:r w:rsidRPr="00E5740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разметки стоянки для автотранспортных средств инвалидов</w:t>
            </w:r>
          </w:p>
        </w:tc>
        <w:tc>
          <w:tcPr>
            <w:tcW w:w="1875" w:type="dxa"/>
          </w:tcPr>
          <w:p w:rsidR="00D17D16" w:rsidRPr="00D17D16" w:rsidRDefault="00D17D16">
            <w:pPr>
              <w:rPr>
                <w:rFonts w:ascii="Times New Roman" w:hAnsi="Times New Roman" w:cs="Times New Roman"/>
              </w:rPr>
            </w:pPr>
            <w:r w:rsidRPr="00D17D1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D17D16">
              <w:rPr>
                <w:rFonts w:ascii="Times New Roman" w:hAnsi="Times New Roman" w:cs="Times New Roman"/>
              </w:rPr>
              <w:t>и</w:t>
            </w:r>
            <w:proofErr w:type="gramEnd"/>
            <w:r w:rsidRPr="00D17D16">
              <w:rPr>
                <w:rFonts w:ascii="Times New Roman" w:hAnsi="Times New Roman" w:cs="Times New Roman"/>
              </w:rPr>
              <w:t xml:space="preserve"> 2023г</w:t>
            </w:r>
          </w:p>
        </w:tc>
        <w:tc>
          <w:tcPr>
            <w:tcW w:w="1822" w:type="dxa"/>
          </w:tcPr>
          <w:p w:rsidR="00D17D16" w:rsidRPr="00D17D16" w:rsidRDefault="00D17D16">
            <w:pPr>
              <w:rPr>
                <w:rFonts w:ascii="Times New Roman" w:hAnsi="Times New Roman" w:cs="Times New Roman"/>
              </w:rPr>
            </w:pPr>
            <w:r w:rsidRPr="00D17D16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D17D16">
              <w:rPr>
                <w:rFonts w:ascii="Times New Roman" w:hAnsi="Times New Roman" w:cs="Times New Roman"/>
              </w:rPr>
              <w:t>О.Н.Шкатова</w:t>
            </w:r>
            <w:proofErr w:type="spellEnd"/>
          </w:p>
        </w:tc>
      </w:tr>
      <w:tr w:rsidR="00D17D16" w:rsidTr="0058293C">
        <w:tc>
          <w:tcPr>
            <w:tcW w:w="2093" w:type="dxa"/>
            <w:vMerge/>
          </w:tcPr>
          <w:p w:rsidR="00D17D16" w:rsidRDefault="00D17D16"/>
        </w:tc>
        <w:tc>
          <w:tcPr>
            <w:tcW w:w="4536" w:type="dxa"/>
            <w:vMerge/>
          </w:tcPr>
          <w:p w:rsidR="00D17D16" w:rsidRDefault="00D17D16"/>
        </w:tc>
        <w:tc>
          <w:tcPr>
            <w:tcW w:w="4460" w:type="dxa"/>
          </w:tcPr>
          <w:p w:rsidR="00D17D16" w:rsidRDefault="00D17D16">
            <w:r w:rsidRPr="00E5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световой разметки, обновление световой разметки лестничных маршей</w:t>
            </w:r>
          </w:p>
        </w:tc>
        <w:tc>
          <w:tcPr>
            <w:tcW w:w="1875" w:type="dxa"/>
          </w:tcPr>
          <w:p w:rsidR="00D17D16" w:rsidRPr="00D17D16" w:rsidRDefault="00D17D16">
            <w:pPr>
              <w:rPr>
                <w:rFonts w:ascii="Times New Roman" w:hAnsi="Times New Roman" w:cs="Times New Roman"/>
              </w:rPr>
            </w:pPr>
            <w:r w:rsidRPr="00D17D1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D17D16">
              <w:rPr>
                <w:rFonts w:ascii="Times New Roman" w:hAnsi="Times New Roman" w:cs="Times New Roman"/>
              </w:rPr>
              <w:t>и</w:t>
            </w:r>
            <w:proofErr w:type="gramEnd"/>
            <w:r w:rsidRPr="00D17D16">
              <w:rPr>
                <w:rFonts w:ascii="Times New Roman" w:hAnsi="Times New Roman" w:cs="Times New Roman"/>
              </w:rPr>
              <w:t xml:space="preserve"> 2023г</w:t>
            </w:r>
          </w:p>
        </w:tc>
        <w:tc>
          <w:tcPr>
            <w:tcW w:w="1822" w:type="dxa"/>
          </w:tcPr>
          <w:p w:rsidR="00D17D16" w:rsidRPr="00D17D16" w:rsidRDefault="00D17D16">
            <w:pPr>
              <w:rPr>
                <w:rFonts w:ascii="Times New Roman" w:hAnsi="Times New Roman" w:cs="Times New Roman"/>
              </w:rPr>
            </w:pPr>
            <w:r w:rsidRPr="00D17D16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D17D16">
              <w:rPr>
                <w:rFonts w:ascii="Times New Roman" w:hAnsi="Times New Roman" w:cs="Times New Roman"/>
              </w:rPr>
              <w:t>О.Н.Шкатова</w:t>
            </w:r>
            <w:proofErr w:type="spellEnd"/>
          </w:p>
        </w:tc>
      </w:tr>
      <w:tr w:rsidR="00D17D16" w:rsidTr="0058293C">
        <w:tc>
          <w:tcPr>
            <w:tcW w:w="2093" w:type="dxa"/>
          </w:tcPr>
          <w:p w:rsidR="00D17D16" w:rsidRDefault="00D17D16"/>
        </w:tc>
        <w:tc>
          <w:tcPr>
            <w:tcW w:w="4536" w:type="dxa"/>
          </w:tcPr>
          <w:p w:rsidR="00D17D16" w:rsidRDefault="00D17D16"/>
        </w:tc>
        <w:tc>
          <w:tcPr>
            <w:tcW w:w="4460" w:type="dxa"/>
          </w:tcPr>
          <w:p w:rsidR="00D17D16" w:rsidRDefault="00D17D16"/>
        </w:tc>
        <w:tc>
          <w:tcPr>
            <w:tcW w:w="1875" w:type="dxa"/>
          </w:tcPr>
          <w:p w:rsidR="00D17D16" w:rsidRDefault="00D17D16"/>
        </w:tc>
        <w:tc>
          <w:tcPr>
            <w:tcW w:w="1822" w:type="dxa"/>
          </w:tcPr>
          <w:p w:rsidR="00D17D16" w:rsidRDefault="00D17D16"/>
        </w:tc>
      </w:tr>
    </w:tbl>
    <w:p w:rsidR="00DF0899" w:rsidRDefault="00DF0899"/>
    <w:p w:rsidR="00D17D16" w:rsidRDefault="00D17D16">
      <w:r w:rsidRPr="00D17D16">
        <w:rPr>
          <w:rFonts w:ascii="Calibri" w:eastAsia="Times New Roman" w:hAnsi="Calibri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F24D70" wp14:editId="369183B3">
            <wp:simplePos x="0" y="0"/>
            <wp:positionH relativeFrom="column">
              <wp:posOffset>775335</wp:posOffset>
            </wp:positionH>
            <wp:positionV relativeFrom="paragraph">
              <wp:posOffset>14605</wp:posOffset>
            </wp:positionV>
            <wp:extent cx="2019300" cy="1381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D16" w:rsidRPr="00D17D16" w:rsidRDefault="00D17D16" w:rsidP="00D17D16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17D16">
        <w:rPr>
          <w:rFonts w:ascii="Times New Roman" w:eastAsia="Calibri" w:hAnsi="Times New Roman" w:cs="Times New Roman"/>
          <w:sz w:val="24"/>
          <w:szCs w:val="24"/>
        </w:rPr>
        <w:t xml:space="preserve">Директор                                                               О.Н </w:t>
      </w:r>
      <w:proofErr w:type="spellStart"/>
      <w:r w:rsidRPr="00D17D16">
        <w:rPr>
          <w:rFonts w:ascii="Times New Roman" w:eastAsia="Calibri" w:hAnsi="Times New Roman" w:cs="Times New Roman"/>
          <w:sz w:val="24"/>
          <w:szCs w:val="24"/>
        </w:rPr>
        <w:t>Шкатова</w:t>
      </w:r>
      <w:proofErr w:type="spellEnd"/>
    </w:p>
    <w:p w:rsidR="00D17D16" w:rsidRDefault="00D17D16"/>
    <w:sectPr w:rsidR="00D17D16" w:rsidSect="00C53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90"/>
    <w:rsid w:val="001A4BC4"/>
    <w:rsid w:val="00265D90"/>
    <w:rsid w:val="0058293C"/>
    <w:rsid w:val="00C530FE"/>
    <w:rsid w:val="00D17D16"/>
    <w:rsid w:val="00DF0899"/>
    <w:rsid w:val="00E44248"/>
    <w:rsid w:val="00E5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2023-03-23T11:05:00Z</dcterms:created>
  <dcterms:modified xsi:type="dcterms:W3CDTF">2023-03-23T11:05:00Z</dcterms:modified>
</cp:coreProperties>
</file>