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BF" w:rsidRPr="00F70ABF" w:rsidRDefault="00F70ABF" w:rsidP="00F70ABF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 w:themeFill="background1"/>
          <w:lang w:eastAsia="ru-RU"/>
        </w:rPr>
        <w:t>Муниципальное бюджетное общеобразовательное учреждение «Никольская средняя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 w:themeFill="background1"/>
          <w:lang w:eastAsia="ru-RU"/>
        </w:rPr>
        <w:t xml:space="preserve">школа им. </w:t>
      </w:r>
      <w:proofErr w:type="spellStart"/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 w:themeFill="background1"/>
          <w:lang w:eastAsia="ru-RU"/>
        </w:rPr>
        <w:t>И.А.Денисенкова</w:t>
      </w:r>
      <w:proofErr w:type="spellEnd"/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 w:themeFill="background1"/>
          <w:lang w:eastAsia="ru-RU"/>
        </w:rPr>
        <w:t xml:space="preserve"> »</w:t>
      </w:r>
    </w:p>
    <w:p w:rsidR="00F70ABF" w:rsidRPr="00F70ABF" w:rsidRDefault="00F70ABF" w:rsidP="00F70A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485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2"/>
        <w:gridCol w:w="4610"/>
      </w:tblGrid>
      <w:tr w:rsidR="00F70ABF" w:rsidRPr="00F70ABF" w:rsidTr="006F5B11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ABF" w:rsidRPr="00F70ABF" w:rsidRDefault="00F70ABF" w:rsidP="006F5B11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A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</w:t>
            </w:r>
            <w:r w:rsidRPr="00F70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0A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Педагогическим советом</w:t>
            </w:r>
            <w:r w:rsidRPr="00F70A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br/>
              <w:t>(протокол от </w:t>
            </w:r>
            <w:r w:rsidRPr="00F70A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30.08.2022</w:t>
            </w:r>
            <w:r w:rsidRPr="00F70A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 № </w:t>
            </w:r>
            <w:r w:rsidRPr="00F70A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1</w:t>
            </w:r>
            <w:r w:rsidRPr="00F70A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)</w:t>
            </w:r>
          </w:p>
          <w:p w:rsidR="00F70ABF" w:rsidRPr="00F70ABF" w:rsidRDefault="00F70ABF" w:rsidP="006F5B11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A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</w:t>
            </w:r>
            <w:r w:rsidRPr="00F70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0A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Советом родителей</w:t>
            </w:r>
            <w:r w:rsidRPr="00F70A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br/>
              <w:t>МБОУ «Никольская СШ»</w:t>
            </w:r>
            <w:r w:rsidRPr="00F70A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br/>
              <w:t>(протокол от 30.08.2022 № 1)</w:t>
            </w:r>
          </w:p>
        </w:tc>
        <w:tc>
          <w:tcPr>
            <w:tcW w:w="46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ABF" w:rsidRPr="00F70ABF" w:rsidRDefault="00F70ABF" w:rsidP="006F5B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A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УТВЕРЖДАЮ       </w:t>
            </w:r>
          </w:p>
          <w:p w:rsidR="00F70ABF" w:rsidRPr="00F70ABF" w:rsidRDefault="00F70ABF" w:rsidP="006F5B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_</w:t>
            </w:r>
            <w:r w:rsidRPr="00F70AB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6ECF7D" wp14:editId="5D1ACD6B">
                  <wp:extent cx="870508" cy="687629"/>
                  <wp:effectExtent l="0" t="0" r="6350" b="0"/>
                  <wp:docPr id="1" name="Рисунок 1" descr="C:\Users\HP\Downloads\IMG_263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HP\Downloads\IMG_2633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69" cy="687598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alpha val="6900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 </w:t>
            </w:r>
            <w:proofErr w:type="spellStart"/>
            <w:r w:rsidRPr="00F70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О.Н.Шкатова</w:t>
            </w:r>
            <w:proofErr w:type="spellEnd"/>
            <w:r w:rsidRPr="00F70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0A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приказом </w:t>
            </w:r>
            <w:r w:rsidRPr="00F70A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МБОУ «Никольская СШ»</w:t>
            </w:r>
            <w:r w:rsidRPr="00F70A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br/>
              <w:t>от </w:t>
            </w:r>
            <w:r w:rsidRPr="00F70A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31.08.2022</w:t>
            </w:r>
            <w:r w:rsidRPr="00F70A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 № </w:t>
            </w:r>
            <w:r w:rsidRPr="00F70A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57</w:t>
            </w:r>
          </w:p>
        </w:tc>
      </w:tr>
    </w:tbl>
    <w:p w:rsidR="00F70ABF" w:rsidRPr="00F70ABF" w:rsidRDefault="00F70ABF" w:rsidP="00F70AB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0AB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984CE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F70A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0ABF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  <w:r w:rsidRPr="00F70ABF">
        <w:rPr>
          <w:rFonts w:ascii="Times New Roman" w:hAnsi="Times New Roman" w:cs="Times New Roman"/>
          <w:b/>
          <w:sz w:val="28"/>
          <w:szCs w:val="28"/>
          <w:lang w:eastAsia="ru-RU"/>
        </w:rPr>
        <w:br/>
        <w:t>о формах, периодичности и порядке текущего контроля успеваемости</w:t>
      </w:r>
      <w:r w:rsidRPr="00F70ABF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           и промежуточной </w:t>
      </w:r>
      <w:proofErr w:type="gramStart"/>
      <w:r w:rsidRPr="00F70ABF">
        <w:rPr>
          <w:rFonts w:ascii="Times New Roman" w:hAnsi="Times New Roman" w:cs="Times New Roman"/>
          <w:b/>
          <w:sz w:val="28"/>
          <w:szCs w:val="28"/>
          <w:lang w:eastAsia="ru-RU"/>
        </w:rPr>
        <w:t>аттестации</w:t>
      </w:r>
      <w:proofErr w:type="gramEnd"/>
      <w:r w:rsidRPr="00F70A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обучающихся  по основным                    </w:t>
      </w:r>
    </w:p>
    <w:p w:rsidR="00F70ABF" w:rsidRPr="00F70ABF" w:rsidRDefault="00F70ABF" w:rsidP="00F70AB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0A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общеобразовательным программам.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F70ABF" w:rsidRPr="00F70ABF" w:rsidRDefault="00F70ABF" w:rsidP="00F70ABF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Настоящее Положение о формах, периодичности и порядке текущего контроля успеваемости и промежуточной </w:t>
      </w:r>
      <w:proofErr w:type="gramStart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</w:t>
      </w:r>
      <w:proofErr w:type="gramEnd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 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Муниципальном бюджетном общеобразовательном учреждении «Никольская средняя школа имени </w:t>
      </w:r>
      <w:proofErr w:type="spellStart"/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И.А.Денисенкова</w:t>
      </w:r>
      <w:proofErr w:type="spellEnd"/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разработано в соответствии с </w:t>
      </w:r>
      <w:hyperlink r:id="rId8" w:anchor="/document/99/902389617/" w:history="1">
        <w:r w:rsidRPr="00F70AB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 от 29.12.2012 № 273-ФЗ</w:t>
        </w:r>
      </w:hyperlink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 </w:t>
      </w:r>
      <w:hyperlink r:id="rId9" w:anchor="/document/99/603340708/" w:history="1">
        <w:r w:rsidRPr="00F70AB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приказом </w:t>
        </w:r>
        <w:proofErr w:type="spellStart"/>
        <w:r w:rsidRPr="00F70AB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F70AB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от 22.03.2021 № 115</w:t>
        </w:r>
      </w:hyperlink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уставом 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МБОУ «Никольская СШ»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– школа).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Настоящее Положение определяет формы, периодичность, порядок текущего контроля успеваемости и промежуточной </w:t>
      </w:r>
      <w:proofErr w:type="gramStart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</w:t>
      </w:r>
      <w:proofErr w:type="gramEnd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Текущий контроль успеваемости и результаты промежуточной аттестации являются частью системы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основной образовательной программы соответствующего уровня общего образования.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F70ABF" w:rsidRPr="00F70ABF" w:rsidRDefault="00F70ABF" w:rsidP="00F70ABF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Текущий контроль успеваемости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proofErr w:type="gramStart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  <w:proofErr w:type="gramEnd"/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proofErr w:type="gramStart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успеваемости обучающихся осуществляется в целях:</w:t>
      </w:r>
      <w:proofErr w:type="gramEnd"/>
    </w:p>
    <w:p w:rsidR="00F70ABF" w:rsidRPr="00F70ABF" w:rsidRDefault="00F70ABF" w:rsidP="00F70ABF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степени освоения </w:t>
      </w:r>
      <w:proofErr w:type="gramStart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F70ABF" w:rsidRPr="00F70ABF" w:rsidRDefault="00F70ABF" w:rsidP="00F70ABF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F70ABF" w:rsidRPr="00F70ABF" w:rsidRDefault="00F70ABF" w:rsidP="00F70ABF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 неуспеваемости.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gramStart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с ОВЗ, осваивающих основную образовательную программу основного общего образования по ФГОС ООО, утв. </w:t>
      </w:r>
      <w:hyperlink r:id="rId10" w:anchor="/document/99/607175848/" w:tgtFrame="_self" w:history="1">
        <w:r w:rsidRPr="00F70AB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приказом </w:t>
        </w:r>
        <w:proofErr w:type="spellStart"/>
        <w:r w:rsidRPr="00F70AB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F70AB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России от 31.05.2021 № 287</w:t>
        </w:r>
      </w:hyperlink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школе 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</w:t>
      </w:r>
      <w:proofErr w:type="gramEnd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 организации и содержания специальных условий указываются в подразделе с системой </w:t>
      </w:r>
      <w:proofErr w:type="gramStart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достижения планируемых результатов освоения программы основного общего образования целевого раздела</w:t>
      </w:r>
      <w:proofErr w:type="gramEnd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 ООО.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 Текущий контроль успеваемости </w:t>
      </w:r>
      <w:proofErr w:type="gramStart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 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в формах</w:t>
      </w:r>
    </w:p>
    <w:p w:rsidR="00F70ABF" w:rsidRPr="00F70ABF" w:rsidRDefault="00F70ABF" w:rsidP="00F70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0ABF" w:rsidRPr="00F70ABF" w:rsidRDefault="00F70ABF" w:rsidP="00F70ABF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работы (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тест, диктант, изложение, сочинение, реферат, эссе, контрольные, проверочные, самостоятельные, лабораторные и практические работы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F70ABF" w:rsidRPr="00F70ABF" w:rsidRDefault="00F70ABF" w:rsidP="00F70ABF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устного ответа, в том числе в форме опроса, защиты проекта, реферата или творческой работы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работы на семинаре, практикуме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0ABF" w:rsidRPr="00F70ABF" w:rsidRDefault="00F70ABF" w:rsidP="00F70ABF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 образовательных достижений обучающихся (стартовой, промежуточной, итоговой);</w:t>
      </w:r>
    </w:p>
    <w:p w:rsidR="00F70ABF" w:rsidRPr="00F70ABF" w:rsidRDefault="00F70ABF" w:rsidP="00F70ABF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формах, предусмотренных учебным планом (индивидуальным учебным планом).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 Текущий контроль успеваемости обучающихся первого класса в течение учебного года осуществляется без балльного оценивания занятий обучающихся и домашних заданий. </w:t>
      </w:r>
      <w:proofErr w:type="gramStart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</w:r>
      <w:proofErr w:type="gramEnd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и динамика образовательных достижений каждого обучающегося фиксируются педагогическим работником в </w:t>
      </w:r>
      <w:hyperlink r:id="rId11" w:anchor="/document/118/61235/" w:history="1">
        <w:r w:rsidRPr="00F70ABF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листе</w:t>
        </w:r>
      </w:hyperlink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индивидуальных достижений по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учебному предмету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Текущий контроль успеваемости во втором и последующих классах осуществляется по 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пятибалльной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системе оценивания. Для письменных работ, результат прохождения которых фиксируется в баллах или иных значениях, разрабатывается шкала перерасчета полученного результата в отметку 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пятибалльной шкале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 Отметки по установленным формам текущего контроля успеваемости </w:t>
      </w:r>
      <w:proofErr w:type="gramStart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фиксируются педагогическим работником в 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журнале 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успеваемости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дневнике обучающегося в сроки и порядке, предусмотренные </w:t>
      </w:r>
      <w:hyperlink r:id="rId12" w:anchor="/document/118/51901/" w:history="1">
        <w:r w:rsidRPr="00F70AB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локальным нормативным актом</w:t>
        </w:r>
      </w:hyperlink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 школы. За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 предмету «Литературное чтение» («Литература») или «Литературное чтение на родном языке» («Родная литература»).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2.9. Текущий контроль успеваемости по итогам 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триместра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осуществляется педагогическим работником, реализующим соответствующую часть образовательной программы, самостоятельно в форме письменной работы (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тест, диктант, изложение, сочинение, комплексная или итоговая контрольная работа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 Педагогический работник, проводящий текущий контроль успеваемости, обеспечивает повторное написание письменной работы </w:t>
      </w:r>
      <w:proofErr w:type="gramStart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получившими неудовлетворительную оценку за 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триместровую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письменную работу, и проведение текущего контроля успеваемости по итогам 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триместра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отсутствовавших ранее обучающихся.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 В целях создания условий, отвечающих физиологическим особенностям учащихся, не допускается проведение текущего контроля успеваемости:</w:t>
      </w:r>
    </w:p>
    <w:p w:rsidR="00F70ABF" w:rsidRPr="00F70ABF" w:rsidRDefault="00F70ABF" w:rsidP="00F70ABF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первый учебный день после каникул для всех обучающихся школы;</w:t>
      </w:r>
    </w:p>
    <w:p w:rsidR="00F70ABF" w:rsidRPr="00F70ABF" w:rsidRDefault="00F70ABF" w:rsidP="00F70ABF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первый учебный день после длительного пропуска занятий для обучающихся, </w:t>
      </w:r>
      <w:proofErr w:type="spellStart"/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непосещавших</w:t>
      </w:r>
      <w:proofErr w:type="spellEnd"/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занятия по уважительной причине;</w:t>
      </w:r>
      <w:proofErr w:type="gramEnd"/>
    </w:p>
    <w:p w:rsidR="00F70ABF" w:rsidRPr="00F70ABF" w:rsidRDefault="00F70ABF" w:rsidP="00F70ABF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данном классе в текущем учебном году;</w:t>
      </w:r>
    </w:p>
    <w:p w:rsidR="00F70ABF" w:rsidRPr="00F70ABF" w:rsidRDefault="00F70ABF" w:rsidP="00F70ABF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первом и последнем уроках, 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F70ABF" w:rsidRPr="00F70ABF" w:rsidRDefault="00F70ABF" w:rsidP="00F70ABF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для </w:t>
      </w:r>
      <w:proofErr w:type="gramStart"/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обучающихся</w:t>
      </w:r>
      <w:proofErr w:type="gramEnd"/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одного класса более одной оценочной процедуры в день.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 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</w:t>
      </w:r>
      <w:proofErr w:type="gramStart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фиксируются в 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журнале обучения на дому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2.13. 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 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справкой об обучении в медицинской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организации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учитываются в порядке, предусмотренном локальным нормативным актом школы.</w:t>
      </w:r>
    </w:p>
    <w:p w:rsidR="008B092C" w:rsidRPr="008B092C" w:rsidRDefault="008B092C" w:rsidP="008B092C">
      <w:pPr>
        <w:pStyle w:val="Default"/>
        <w:rPr>
          <w:rFonts w:eastAsia="Times New Roman"/>
          <w:sz w:val="28"/>
          <w:szCs w:val="28"/>
        </w:rPr>
      </w:pPr>
      <w:r w:rsidRPr="008B092C">
        <w:rPr>
          <w:rFonts w:eastAsia="Times New Roman"/>
          <w:sz w:val="28"/>
          <w:szCs w:val="28"/>
          <w:lang w:eastAsia="ru-RU"/>
        </w:rPr>
        <w:t>2.14</w:t>
      </w:r>
      <w:proofErr w:type="gramStart"/>
      <w:r w:rsidRPr="008B092C">
        <w:rPr>
          <w:rFonts w:eastAsia="Times New Roman"/>
          <w:sz w:val="28"/>
          <w:szCs w:val="28"/>
        </w:rPr>
        <w:t xml:space="preserve"> П</w:t>
      </w:r>
      <w:proofErr w:type="gramEnd"/>
      <w:r w:rsidRPr="008B092C">
        <w:rPr>
          <w:rFonts w:eastAsia="Times New Roman"/>
          <w:sz w:val="28"/>
          <w:szCs w:val="28"/>
        </w:rPr>
        <w:t xml:space="preserve">о курсу ОРКСЭ вводится </w:t>
      </w:r>
      <w:proofErr w:type="spellStart"/>
      <w:r w:rsidRPr="008B092C">
        <w:rPr>
          <w:rFonts w:eastAsia="Times New Roman"/>
          <w:sz w:val="28"/>
          <w:szCs w:val="28"/>
        </w:rPr>
        <w:t>безотметочное</w:t>
      </w:r>
      <w:proofErr w:type="spellEnd"/>
      <w:r w:rsidRPr="008B092C">
        <w:rPr>
          <w:rFonts w:eastAsia="Times New Roman"/>
          <w:sz w:val="28"/>
          <w:szCs w:val="28"/>
        </w:rPr>
        <w:t xml:space="preserve"> обучение.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систематизированных упражнений и тестовых заданий разных типов.</w:t>
      </w:r>
    </w:p>
    <w:p w:rsidR="008B092C" w:rsidRPr="00F70ABF" w:rsidRDefault="008B092C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B09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. Текущий контроль успеваемости в рамках внеурочной деятельности определятся ее 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основной образовательной программой соответствующего уровня общего образования. 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Отметки за </w:t>
      </w:r>
      <w:r w:rsidR="008B09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триместр</w:t>
      </w:r>
    </w:p>
    <w:p w:rsidR="00F70ABF" w:rsidRPr="00F70ABF" w:rsidRDefault="00F70ABF" w:rsidP="00F70A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каждому учебному предмету, курсу, дисциплине (модулю) и иным видам учебной деятельности, </w:t>
      </w:r>
      <w:proofErr w:type="gramStart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proofErr w:type="gramEnd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планом, определяются как 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среднее арифметическое текущего контроля успеваемости, включая четвертную письменную работу,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выставляются 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всем обучающимся школы в журнал успеваемости целыми числами в соответствии с правилами математического округления.</w:t>
      </w:r>
    </w:p>
    <w:p w:rsidR="00F70ABF" w:rsidRPr="00F70ABF" w:rsidRDefault="00F70ABF" w:rsidP="00F70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2.16. Обучающимся, пропустившим по уважительной причине, подтвержденной соответствующими документами, более 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50 процентов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учебного времени, отметка за 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тримест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р 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 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триместр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письменной работы.</w:t>
      </w:r>
    </w:p>
    <w:p w:rsidR="00F70ABF" w:rsidRPr="00F70ABF" w:rsidRDefault="00F70ABF" w:rsidP="00F70ABF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Промежуточная аттестация </w:t>
      </w:r>
      <w:proofErr w:type="gramStart"/>
      <w:r w:rsidRPr="00F70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Промежуточная аттестация – установление уровня освоения основной образовательной программы общего образования соответствующего уровня, в том числе отдельной части или всего объема учебного предмета, курса, дисциплины (модуля) образовательной программы.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proofErr w:type="gramStart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обучающихся осуществляется в целях:</w:t>
      </w:r>
      <w:proofErr w:type="gramEnd"/>
    </w:p>
    <w:p w:rsidR="00F70ABF" w:rsidRPr="00F70ABF" w:rsidRDefault="00F70ABF" w:rsidP="00F70ABF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объективного установления фактического уровня освоения образовательной программы и достижения результатов освоения основной образовательной программы;</w:t>
      </w:r>
    </w:p>
    <w:p w:rsidR="00F70ABF" w:rsidRPr="00F70ABF" w:rsidRDefault="00F70ABF" w:rsidP="00F70ABF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соотнесения результатов освоения образовательной программы с требованиями федеральных государственных образовательных стандартов соответствующего уровня общего образования;</w:t>
      </w:r>
    </w:p>
    <w:p w:rsidR="00F70ABF" w:rsidRPr="00F70ABF" w:rsidRDefault="00F70ABF" w:rsidP="00F70ABF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образовании;</w:t>
      </w:r>
    </w:p>
    <w:p w:rsidR="00F70ABF" w:rsidRPr="00F70ABF" w:rsidRDefault="00F70ABF" w:rsidP="00F70ABF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динамики индивидуальных образовательных достижений.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Промежуточная аттестация проводится для всех обучающихся школы со второго класса.</w:t>
      </w:r>
    </w:p>
    <w:p w:rsidR="00F70ABF" w:rsidRPr="00F70ABF" w:rsidRDefault="00F70ABF" w:rsidP="00F70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bdr w:val="single" w:sz="6" w:space="16" w:color="E2DFDD" w:frame="1"/>
          <w:shd w:val="clear" w:color="auto" w:fill="FFFFFF"/>
          <w:lang w:eastAsia="ru-RU"/>
        </w:rPr>
        <w:br/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Промежуточная аттестация проводится 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итогам учебного года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каждому учебному предмету, курсу, дисциплине (модулю) и иным видам учебной деятельности, предусмотренным учебным планом.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 Промежуточная аттестация </w:t>
      </w:r>
      <w:proofErr w:type="gramStart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педагогическим работником, реализующим соответствующую часть образовательной программы, самостоятельно в форме годовой письменной работы (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тест, диктант, изложение, сочинение, комплексная или контрольная работа, защита проекта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годовой отметки по учебным предметам, курсам, дисциплинам (модулям) и иным видам учебной деятельности, предусмотренным учебным планом.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 Промежуточная аттестация </w:t>
      </w:r>
      <w:proofErr w:type="gramStart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 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пятибалльной 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 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 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пятибалльной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 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 Отметки за годовую письменную работу </w:t>
      </w:r>
      <w:proofErr w:type="gramStart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фиксируются педагогическим работником в 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журнале успеваемости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дневнике обучающегося в сроки и порядке, предусмотренном </w:t>
      </w:r>
      <w:hyperlink r:id="rId13" w:anchor="/document/118/51901/" w:history="1">
        <w:r w:rsidRPr="00F70AB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локальным нормативным актом</w:t>
        </w:r>
      </w:hyperlink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 школы. За</w:t>
      </w:r>
    </w:p>
    <w:p w:rsidR="00F70ABF" w:rsidRPr="00F70ABF" w:rsidRDefault="00F70ABF" w:rsidP="00F70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литература»).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3.8. Педагогический работник, осуществляющий промежуточную аттестацию, обеспечивает повторное написание письменной работы </w:t>
      </w:r>
      <w:proofErr w:type="gramStart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получившими неудовлетворительную оценку за годовую письменную работу, и проведение промежуточной аттестации по итогам учебного года для отсутствовавших ранее обучающихся.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3.9. В целях создания условий, отвечающих физиологическим особенностям учащихся при 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:rsidR="00F70ABF" w:rsidRPr="00F70ABF" w:rsidRDefault="00F70ABF" w:rsidP="00F70ABF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первый учебный день после каникул для всех обучающихся школы;</w:t>
      </w:r>
    </w:p>
    <w:p w:rsidR="00F70ABF" w:rsidRPr="00F70ABF" w:rsidRDefault="00F70ABF" w:rsidP="00F70ABF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первый учебный день после длительного пропуска занятий для обучающихся, </w:t>
      </w:r>
      <w:proofErr w:type="spellStart"/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непосещавших</w:t>
      </w:r>
      <w:proofErr w:type="spellEnd"/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занятия по уважительной причине;</w:t>
      </w:r>
      <w:proofErr w:type="gramEnd"/>
    </w:p>
    <w:p w:rsidR="00F70ABF" w:rsidRPr="00F70ABF" w:rsidRDefault="00F70ABF" w:rsidP="00F70ABF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каждому учебному предмету в одной параллели классов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F70ABF" w:rsidRPr="00F70ABF" w:rsidRDefault="00F70ABF" w:rsidP="00F70ABF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F70ABF" w:rsidRPr="00F70ABF" w:rsidRDefault="00F70ABF" w:rsidP="00F70ABF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для </w:t>
      </w:r>
      <w:proofErr w:type="gramStart"/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обучающихся</w:t>
      </w:r>
      <w:proofErr w:type="gramEnd"/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одного класса более одной оценочной процедуры в день.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3.10. </w:t>
      </w:r>
      <w:proofErr w:type="gramStart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</w:t>
      </w:r>
      <w:proofErr w:type="gramEnd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Отметки по установленным формам промежуточной аттестации </w:t>
      </w:r>
      <w:proofErr w:type="gramStart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фиксируются в 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журнале обучения на дому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3.11. </w:t>
      </w:r>
      <w:proofErr w:type="gramStart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</w:t>
      </w:r>
      <w:proofErr w:type="gramEnd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успеваемости подтверждаются 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справкой об обучении в медицинской организации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учитываются в порядке, предусмотренном законодательством РФ и локальным нормативным актом школы.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3.12. 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основной образовательной программой соответствующего уровня общего образования. 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3.13. Годовые отметки по каждому учебному предмету, курсу, дисциплине (модулю) и иным видам учебной деятельности, предусмотренных учебным планом, определяются как 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среднее арифметическое четвертных отметок и отметки по результатам годовой письменной работы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выставляются всем обучающимся школы в 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журнал успеваемости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целыми числами в соответствии с правилами математического округления</w:t>
      </w:r>
    </w:p>
    <w:p w:rsidR="00F70ABF" w:rsidRPr="00F70ABF" w:rsidRDefault="00F70ABF" w:rsidP="00F70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3.14. Неудовлетворительная годовая отметка по учебному предмету, курсу, дисциплине (модулю) и иным видам учебной деятельности в журнал успеваемости не выставляется.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3.15. 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непрохождение</w:t>
      </w:r>
      <w:proofErr w:type="spellEnd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3.16. При реализации образовательных программ, в том числе адаптированных,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F70ABF" w:rsidRPr="00F70ABF" w:rsidRDefault="00F70ABF" w:rsidP="00F70ABF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Промежуточная и государственная итоговая аттестация экстернов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 4.1. 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 4.2. 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Сроки подачи заявления о прохождении промежуточной аттестации экстерном, а также 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4.5. Школа утверждает график прохождения промежуточной аттестации экстерном, который предварительно согласует с экстерном или его родителями (законными представителями). </w:t>
      </w:r>
      <w:proofErr w:type="gramStart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</w:t>
      </w:r>
      <w:proofErr w:type="gramEnd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экстернов проводится по не более одному учебному предмету (курсу) в день.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4.6. До начала промежуточной аттестации экстерн может получить консультацию по вопросам, касающимся аттестации, в пределах 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двух академических 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в соответствии с графиком, утвержденным 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приказом о зачислении экстерна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4.7. 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 Промежуточная аттестация экстерна осуществляется учителем, реализующим соответствующую часть образовательной программы, самостоятельно в сроки и </w:t>
      </w:r>
      <w:proofErr w:type="gramStart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</w:t>
      </w:r>
      <w:proofErr w:type="gramEnd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 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приказом о зачислении экстерна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4.9. Результаты промежуточной аттестации экстернов фиксируются педагогическими работниками в протоколах, которые хранятся 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личном деле экстерна вместе с письменными работами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4.10. 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основании протокола проведения промежуточной аттестации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 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 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согласно приложению к настоящему Положению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 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непрохождение</w:t>
      </w:r>
      <w:proofErr w:type="spellEnd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4.12. 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 локальными нормативными актами школы.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4.13. 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4.14. </w:t>
      </w:r>
      <w:hyperlink r:id="rId14" w:anchor="/document/99/603340708/ZAP1T1G39J/" w:tgtFrame="_self" w:history="1">
        <w:r w:rsidRPr="00F70AB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Срок подачи заявления </w:t>
        </w:r>
      </w:hyperlink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зачисление в школу для прохождения государственной итоговой аттестации составляет:</w:t>
      </w:r>
    </w:p>
    <w:p w:rsidR="00F70ABF" w:rsidRPr="00F70ABF" w:rsidRDefault="00F70ABF" w:rsidP="00F70ABF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образовательным программам основного общего образования - не менее чем за две недели до даты проведения итогового собеседования по русскому языку, но не позднее 1 марта;</w:t>
      </w:r>
    </w:p>
    <w:p w:rsidR="00F70ABF" w:rsidRPr="00F70ABF" w:rsidRDefault="00F70ABF" w:rsidP="00F70ABF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образовательным программам среднего общего образования - не менее чем за две недели до проведения итогового сочинения (изложения), но не позднее 1 февраля.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4.15. Экстерны допускаются к государственной итоговой аттестации 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Экстерны допускаются к 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4.16. Государственная итоговая аттестация экстернов осуществляется в порядке, установленном законодательством.</w:t>
      </w:r>
    </w:p>
    <w:p w:rsidR="00F70ABF" w:rsidRPr="00F70ABF" w:rsidRDefault="00F70ABF" w:rsidP="00F70ABF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Ликвидация академической задолженности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</w:t>
      </w:r>
      <w:proofErr w:type="gramStart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и экстерны, имеющие академическую задолженность, вправе пройти промежуточную аттестацию по соответствующим учебному предмету, курсу, дисциплине (модулю) не более двух раз в сроки, определяемые 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приказом директора школы на основании решения педагогического совета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пределах одного года с момента образования академической задолженности.</w:t>
      </w:r>
      <w:proofErr w:type="gramEnd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указанный период не включаются время болезни </w:t>
      </w:r>
      <w:proofErr w:type="gramStart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Обучающиеся и экстерны обязаны ликвидировать академическую задолженность по учебным предметам, курсам, дисциплинам (модулям) в установленные  школой сроки.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Для проведения промежуточной аттестации во второй раз 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приказом директора школы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создается комиссия, которая формируется по предметному принципу из не менее 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трех педагогических работников, 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их занятости. Персональный состав комиссии утверждается приказом.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5.5. Результаты ликвидации академической задолженности по соответствующему учебному предмету, курсу, дисциплине (модулю) оформляются протоколом комиссии.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Протоколы комиссии с результатами ликвидации академической задолженности </w:t>
      </w:r>
      <w:proofErr w:type="gramStart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хранятся 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заместителя директора по учебно-воспитательной работе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Протоколы комиссии с результатами ликвидации академической задолженности экстернов хранятся 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личном деле экстерна вместе с письменными работами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Положительные результаты ликвидации академической задолженности </w:t>
      </w:r>
      <w:proofErr w:type="gramStart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фиксируются ответственным педагогическим работником в 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журнале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F70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успеваемости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порядке, предусмотренном настоящим Положением.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 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адаптированным образовательным программам в соответствии с рекомендациями ПМПК либо на обучение по индивидуальному учебному плану.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0ABF" w:rsidRPr="00F70ABF" w:rsidRDefault="00F70ABF" w:rsidP="008B092C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Положению о формах, периодичности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порядке текущего контроля успеваемости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промежуточной </w:t>
      </w:r>
      <w:proofErr w:type="gramStart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</w:t>
      </w:r>
      <w:proofErr w:type="gramEnd"/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 </w:t>
      </w: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основным общеобразовательным программам</w:t>
      </w:r>
    </w:p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F70ABF" w:rsidRPr="00F70ABF" w:rsidRDefault="00F70ABF" w:rsidP="00F70ABF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справки</w:t>
      </w:r>
    </w:p>
    <w:p w:rsidR="00F70ABF" w:rsidRPr="00F70ABF" w:rsidRDefault="00F70ABF" w:rsidP="00F70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0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результатами прохождения промежуточной аттестации по образовательной программе соответствующего уровня общего образования</w:t>
      </w:r>
    </w:p>
    <w:tbl>
      <w:tblPr>
        <w:tblW w:w="528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0"/>
        <w:gridCol w:w="2195"/>
        <w:gridCol w:w="36"/>
        <w:gridCol w:w="36"/>
        <w:gridCol w:w="40"/>
      </w:tblGrid>
      <w:tr w:rsidR="00F70ABF" w:rsidRPr="00F70ABF" w:rsidTr="008B092C">
        <w:tc>
          <w:tcPr>
            <w:tcW w:w="5000" w:type="pct"/>
            <w:gridSpan w:val="5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ABF" w:rsidRPr="00F70ABF" w:rsidRDefault="00F70ABF" w:rsidP="006F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70A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</w:t>
            </w:r>
            <w:proofErr w:type="gramStart"/>
            <w:r w:rsidRPr="00F70A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,И</w:t>
            </w:r>
            <w:proofErr w:type="gramEnd"/>
            <w:r w:rsidRPr="00F70A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,О, год рождения</w:t>
            </w:r>
          </w:p>
        </w:tc>
      </w:tr>
      <w:tr w:rsidR="00F70ABF" w:rsidRPr="00F70ABF" w:rsidTr="008B092C">
        <w:tc>
          <w:tcPr>
            <w:tcW w:w="38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ABF" w:rsidRPr="00F70ABF" w:rsidRDefault="00F70ABF" w:rsidP="008B092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период </w:t>
            </w:r>
            <w:proofErr w:type="gramStart"/>
            <w:r w:rsidRPr="00F70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093" w:type="pct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ABF" w:rsidRPr="00F70ABF" w:rsidRDefault="00F70ABF" w:rsidP="006F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A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19.01.2022 по 09.02.2022 проше</w:t>
            </w:r>
            <w:proofErr w:type="gramStart"/>
            <w:r w:rsidRPr="00F70A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л(</w:t>
            </w:r>
            <w:proofErr w:type="gramEnd"/>
            <w:r w:rsidRPr="00F70A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а) промежуточную</w:t>
            </w:r>
          </w:p>
        </w:tc>
        <w:tc>
          <w:tcPr>
            <w:tcW w:w="18" w:type="pct"/>
            <w:vAlign w:val="center"/>
            <w:hideMark/>
          </w:tcPr>
          <w:p w:rsidR="00F70ABF" w:rsidRPr="00F70ABF" w:rsidRDefault="00F70ABF" w:rsidP="006F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" w:type="pct"/>
            <w:vAlign w:val="center"/>
            <w:hideMark/>
          </w:tcPr>
          <w:p w:rsidR="00F70ABF" w:rsidRPr="00F70ABF" w:rsidRDefault="00F70ABF" w:rsidP="006F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" w:type="pct"/>
            <w:vAlign w:val="center"/>
            <w:hideMark/>
          </w:tcPr>
          <w:p w:rsidR="00F70ABF" w:rsidRPr="00F70ABF" w:rsidRDefault="00F70ABF" w:rsidP="006F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0ABF" w:rsidRPr="00F70ABF" w:rsidTr="008B092C">
        <w:tc>
          <w:tcPr>
            <w:tcW w:w="38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ABF" w:rsidRPr="00F70ABF" w:rsidRDefault="00F70ABF" w:rsidP="006F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аттестацию за </w:t>
            </w:r>
            <w:r w:rsidRPr="00F70A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2 триместр 5 класса по основной </w:t>
            </w:r>
            <w:r w:rsidRPr="00F70A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образовательной программе основного общего образования МБОУ «Никольская СШ»</w:t>
            </w:r>
          </w:p>
        </w:tc>
        <w:tc>
          <w:tcPr>
            <w:tcW w:w="1093" w:type="pct"/>
            <w:vAlign w:val="center"/>
            <w:hideMark/>
          </w:tcPr>
          <w:p w:rsidR="00F70ABF" w:rsidRPr="00F70ABF" w:rsidRDefault="00F70ABF" w:rsidP="006F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" w:type="pct"/>
            <w:vAlign w:val="center"/>
            <w:hideMark/>
          </w:tcPr>
          <w:p w:rsidR="00F70ABF" w:rsidRPr="00F70ABF" w:rsidRDefault="00F70ABF" w:rsidP="006F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" w:type="pct"/>
            <w:vAlign w:val="center"/>
            <w:hideMark/>
          </w:tcPr>
          <w:p w:rsidR="00F70ABF" w:rsidRPr="00F70ABF" w:rsidRDefault="00F70ABF" w:rsidP="006F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" w:type="pct"/>
            <w:vAlign w:val="center"/>
            <w:hideMark/>
          </w:tcPr>
          <w:p w:rsidR="00F70ABF" w:rsidRPr="00F70ABF" w:rsidRDefault="00F70ABF" w:rsidP="006F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2263"/>
        <w:gridCol w:w="5555"/>
        <w:gridCol w:w="1159"/>
      </w:tblGrid>
      <w:tr w:rsidR="00F70ABF" w:rsidRPr="00F70ABF" w:rsidTr="006F5B11"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ABF" w:rsidRPr="00F70ABF" w:rsidRDefault="00F70ABF" w:rsidP="006F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70ABF" w:rsidRPr="00F70ABF" w:rsidRDefault="00F70ABF" w:rsidP="006F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F70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70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ABF" w:rsidRPr="00F70ABF" w:rsidRDefault="00F70ABF" w:rsidP="006F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предмет, курс, дисциплина (модуль)</w:t>
            </w:r>
          </w:p>
        </w:tc>
        <w:tc>
          <w:tcPr>
            <w:tcW w:w="5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ABF" w:rsidRPr="00F70ABF" w:rsidRDefault="00F70ABF" w:rsidP="006F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промежуточной аттестации</w:t>
            </w:r>
          </w:p>
        </w:tc>
        <w:tc>
          <w:tcPr>
            <w:tcW w:w="1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ABF" w:rsidRPr="00F70ABF" w:rsidRDefault="00F70ABF" w:rsidP="006F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</w:t>
            </w:r>
          </w:p>
        </w:tc>
      </w:tr>
      <w:tr w:rsidR="00F70ABF" w:rsidRPr="00F70ABF" w:rsidTr="006F5B11"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ABF" w:rsidRPr="00F70ABF" w:rsidRDefault="00F70ABF" w:rsidP="006F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ABF" w:rsidRPr="00F70ABF" w:rsidRDefault="00F70ABF" w:rsidP="006F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A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Русский язык</w:t>
            </w:r>
          </w:p>
        </w:tc>
        <w:tc>
          <w:tcPr>
            <w:tcW w:w="5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ABF" w:rsidRPr="00F70ABF" w:rsidRDefault="00F70ABF" w:rsidP="006F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A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Контрольная работа: сочинение, изложение</w:t>
            </w:r>
          </w:p>
        </w:tc>
        <w:tc>
          <w:tcPr>
            <w:tcW w:w="1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ABF" w:rsidRPr="00F70ABF" w:rsidRDefault="00F70ABF" w:rsidP="006F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A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 5</w:t>
            </w:r>
          </w:p>
        </w:tc>
      </w:tr>
      <w:tr w:rsidR="00F70ABF" w:rsidRPr="00F70ABF" w:rsidTr="006F5B11"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ABF" w:rsidRPr="00F70ABF" w:rsidRDefault="00F70ABF" w:rsidP="006F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ABF" w:rsidRPr="00F70ABF" w:rsidRDefault="00F70ABF" w:rsidP="006F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A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…..</w:t>
            </w:r>
          </w:p>
        </w:tc>
        <w:tc>
          <w:tcPr>
            <w:tcW w:w="5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ABF" w:rsidRPr="00F70ABF" w:rsidRDefault="00F70ABF" w:rsidP="006F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A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 ……</w:t>
            </w:r>
          </w:p>
        </w:tc>
        <w:tc>
          <w:tcPr>
            <w:tcW w:w="1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ABF" w:rsidRPr="00F70ABF" w:rsidRDefault="00F70ABF" w:rsidP="006F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A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 .</w:t>
            </w:r>
          </w:p>
        </w:tc>
      </w:tr>
      <w:tr w:rsidR="00F70ABF" w:rsidRPr="00F70ABF" w:rsidTr="006F5B11"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ABF" w:rsidRPr="00F70ABF" w:rsidRDefault="00F70ABF" w:rsidP="006F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ABF" w:rsidRPr="00F70ABF" w:rsidRDefault="00F70ABF" w:rsidP="006F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A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……</w:t>
            </w:r>
          </w:p>
        </w:tc>
        <w:tc>
          <w:tcPr>
            <w:tcW w:w="5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ABF" w:rsidRPr="00F70ABF" w:rsidRDefault="00F70ABF" w:rsidP="006F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A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 …..</w:t>
            </w:r>
          </w:p>
        </w:tc>
        <w:tc>
          <w:tcPr>
            <w:tcW w:w="1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ABF" w:rsidRPr="00F70ABF" w:rsidRDefault="00F70ABF" w:rsidP="006F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A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 .</w:t>
            </w:r>
          </w:p>
        </w:tc>
      </w:tr>
      <w:tr w:rsidR="00F70ABF" w:rsidRPr="00F70ABF" w:rsidTr="006F5B11"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ABF" w:rsidRPr="00F70ABF" w:rsidRDefault="00F70ABF" w:rsidP="006F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ABF" w:rsidRPr="00F70ABF" w:rsidRDefault="00F70ABF" w:rsidP="006F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A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 &lt;...&gt;</w:t>
            </w:r>
          </w:p>
        </w:tc>
        <w:tc>
          <w:tcPr>
            <w:tcW w:w="5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ABF" w:rsidRPr="00F70ABF" w:rsidRDefault="00F70ABF" w:rsidP="006F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ABF" w:rsidRPr="00F70ABF" w:rsidRDefault="00F70ABF" w:rsidP="006F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Академическая задолженность по учебным предметам, курсам, дисциплинам (модулям):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F70ABF" w:rsidRPr="00F70ABF" w:rsidTr="006F5B11"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ABF" w:rsidRPr="00F70ABF" w:rsidRDefault="00F70ABF" w:rsidP="006F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70A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отсутствует</w:t>
            </w:r>
          </w:p>
        </w:tc>
      </w:tr>
    </w:tbl>
    <w:p w:rsidR="00F70ABF" w:rsidRPr="00F70ABF" w:rsidRDefault="00F70ABF" w:rsidP="00F70AB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6"/>
        <w:gridCol w:w="641"/>
        <w:gridCol w:w="2220"/>
        <w:gridCol w:w="220"/>
        <w:gridCol w:w="2153"/>
      </w:tblGrid>
      <w:tr w:rsidR="00F70ABF" w:rsidRPr="00F70ABF" w:rsidTr="006F5B11">
        <w:tc>
          <w:tcPr>
            <w:tcW w:w="41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ABF" w:rsidRPr="00F70ABF" w:rsidRDefault="00F70ABF" w:rsidP="006F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 </w:t>
            </w:r>
            <w:r w:rsidRPr="00F70A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МБОУ Школа № 3</w:t>
            </w:r>
          </w:p>
        </w:tc>
        <w:tc>
          <w:tcPr>
            <w:tcW w:w="64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ABF" w:rsidRPr="00F70ABF" w:rsidRDefault="00F70ABF" w:rsidP="006F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2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ABF" w:rsidRPr="00F70ABF" w:rsidRDefault="00F70ABF" w:rsidP="006F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ABF" w:rsidRPr="00F70ABF" w:rsidRDefault="00F70ABF" w:rsidP="006F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3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ABF" w:rsidRPr="00F70ABF" w:rsidRDefault="00F70ABF" w:rsidP="006F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F70A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О.Н.Шкатова</w:t>
            </w:r>
            <w:proofErr w:type="spellEnd"/>
          </w:p>
        </w:tc>
      </w:tr>
    </w:tbl>
    <w:p w:rsidR="00902085" w:rsidRPr="00F70ABF" w:rsidRDefault="00902085">
      <w:pPr>
        <w:rPr>
          <w:rFonts w:ascii="Times New Roman" w:hAnsi="Times New Roman" w:cs="Times New Roman"/>
          <w:sz w:val="28"/>
          <w:szCs w:val="28"/>
        </w:rPr>
      </w:pPr>
    </w:p>
    <w:p w:rsidR="00F70ABF" w:rsidRPr="00F70ABF" w:rsidRDefault="00F70ABF">
      <w:pPr>
        <w:rPr>
          <w:rFonts w:ascii="Times New Roman" w:hAnsi="Times New Roman" w:cs="Times New Roman"/>
          <w:sz w:val="28"/>
          <w:szCs w:val="28"/>
        </w:rPr>
      </w:pPr>
    </w:p>
    <w:sectPr w:rsidR="00F70ABF" w:rsidRPr="00F7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353E4"/>
    <w:multiLevelType w:val="multilevel"/>
    <w:tmpl w:val="1E34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80485"/>
    <w:multiLevelType w:val="multilevel"/>
    <w:tmpl w:val="2030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575C7D"/>
    <w:multiLevelType w:val="multilevel"/>
    <w:tmpl w:val="CA4A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F7848"/>
    <w:multiLevelType w:val="multilevel"/>
    <w:tmpl w:val="4F20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C3183F"/>
    <w:multiLevelType w:val="multilevel"/>
    <w:tmpl w:val="AFB6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57184A"/>
    <w:multiLevelType w:val="multilevel"/>
    <w:tmpl w:val="1E8E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BF"/>
    <w:rsid w:val="008B092C"/>
    <w:rsid w:val="00902085"/>
    <w:rsid w:val="00984CEF"/>
    <w:rsid w:val="00F7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A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70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A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0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A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70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A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0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3721</Words>
  <Characters>21210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2022-10-20T11:26:00Z</dcterms:created>
  <dcterms:modified xsi:type="dcterms:W3CDTF">2022-10-28T07:00:00Z</dcterms:modified>
</cp:coreProperties>
</file>