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65" w:rsidRPr="008A3165" w:rsidRDefault="008A3165" w:rsidP="008A3165">
      <w:pPr>
        <w:spacing w:before="0" w:beforeAutospacing="0" w:after="225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31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 w:eastAsia="ru-RU"/>
        </w:rPr>
        <w:t>Муниципальное бюджетное общеобразовательное учреждение «Никольская средняя</w:t>
      </w:r>
      <w:r w:rsidRPr="008A31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 xml:space="preserve"> </w:t>
      </w:r>
      <w:r w:rsidRPr="008A31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 w:eastAsia="ru-RU"/>
        </w:rPr>
        <w:t xml:space="preserve">школа им. </w:t>
      </w:r>
      <w:proofErr w:type="spellStart"/>
      <w:r w:rsidRPr="008A31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 w:eastAsia="ru-RU"/>
        </w:rPr>
        <w:t>И.А.Денисенкова</w:t>
      </w:r>
      <w:proofErr w:type="spellEnd"/>
      <w:r w:rsidRPr="008A31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 w:eastAsia="ru-RU"/>
        </w:rPr>
        <w:t xml:space="preserve"> »</w:t>
      </w:r>
    </w:p>
    <w:p w:rsidR="008A3165" w:rsidRPr="008A3165" w:rsidRDefault="008A3165" w:rsidP="008A316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A316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</w:p>
    <w:tbl>
      <w:tblPr>
        <w:tblW w:w="4851" w:type="pct"/>
        <w:tblLook w:val="04A0" w:firstRow="1" w:lastRow="0" w:firstColumn="1" w:lastColumn="0" w:noHBand="0" w:noVBand="1"/>
      </w:tblPr>
      <w:tblGrid>
        <w:gridCol w:w="4452"/>
        <w:gridCol w:w="4452"/>
      </w:tblGrid>
      <w:tr w:rsidR="008A3165" w:rsidRPr="00705323" w:rsidTr="008A3165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165" w:rsidRPr="008A3165" w:rsidRDefault="008A3165" w:rsidP="008A3165">
            <w:pPr>
              <w:shd w:val="clear" w:color="auto" w:fill="FFFFFF"/>
              <w:spacing w:before="0" w:beforeAutospacing="0" w:after="225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СОГЛАСОВАНО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Педагогическим советом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br/>
              <w:t>(протокол от 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30.08.2022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№ 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</w:p>
          <w:p w:rsidR="008A3165" w:rsidRPr="008A3165" w:rsidRDefault="008A3165" w:rsidP="008A3165">
            <w:pPr>
              <w:shd w:val="clear" w:color="auto" w:fill="FFFFFF"/>
              <w:spacing w:before="0" w:beforeAutospacing="0" w:after="225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СОГЛАСОВАНО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Советом родителей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br/>
              <w:t>МБОУ «Никольская СШ»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br/>
              <w:t>(протокол от 30.08.2022 № 1)</w:t>
            </w:r>
          </w:p>
        </w:tc>
        <w:tc>
          <w:tcPr>
            <w:tcW w:w="4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3165" w:rsidRPr="008A3165" w:rsidRDefault="008A3165" w:rsidP="008A316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УТВЕРЖДАЮ       </w:t>
            </w:r>
          </w:p>
          <w:p w:rsidR="008A3165" w:rsidRPr="008A3165" w:rsidRDefault="008A3165" w:rsidP="008A316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_</w:t>
            </w:r>
            <w:r w:rsidRPr="008A3165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 wp14:anchorId="646CFD6A" wp14:editId="4442CAD0">
                  <wp:extent cx="866775" cy="685800"/>
                  <wp:effectExtent l="0" t="0" r="9525" b="0"/>
                  <wp:docPr id="1" name="Рисунок 1" descr="Описание: C:\Users\HP\Downloads\IMG_2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HP\Downloads\IMG_2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858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69019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 </w:t>
            </w:r>
            <w:proofErr w:type="spellStart"/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О.Н.Шкатова</w:t>
            </w:r>
            <w:proofErr w:type="spellEnd"/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приказом 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МБОУ «Никольская СШ»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br/>
              <w:t>от 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31.08.2022</w:t>
            </w:r>
            <w:r w:rsidRPr="008A31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№ </w:t>
            </w:r>
            <w:r w:rsidRPr="008A31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 w:eastAsia="ru-RU"/>
              </w:rPr>
              <w:t>57</w:t>
            </w:r>
          </w:p>
        </w:tc>
      </w:tr>
    </w:tbl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занятий </w:t>
      </w:r>
      <w:r w:rsidR="00073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>МБОУ «Никольская СШ»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0858" w:rsidRPr="008A3165" w:rsidRDefault="006E53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8D0858" w:rsidRPr="008A3165" w:rsidRDefault="006E53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8D0858" w:rsidRPr="008A3165" w:rsidRDefault="006E53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8D0858" w:rsidRPr="008A3165" w:rsidRDefault="006E539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</w:t>
      </w:r>
      <w:r w:rsidR="0007316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учебным графиком, 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учебным планом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31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общеобразовательной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для обучающихся очно-заочной, заочной форм обучения начинается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1 сентября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1 сентября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приходится на выходной день, учебный год начинается в 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2.3. Продолжительность учебного года для обучающихся уровней начального, основного, среднего общего образования составляет не менее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35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без учета государственной итоговой аттестации в 9-х, 11-х классах, в 1-м классе –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 триместры</w:t>
      </w:r>
      <w:proofErr w:type="gramStart"/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году –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начала и окончания учебного года, продолжительность учебного года,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8D0858" w:rsidRDefault="006E53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по пятидневной учебной неделе в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>1- 11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705323" w:rsidRPr="008A3165" w:rsidRDefault="007053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8D0858" w:rsidRPr="00705323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</w:t>
      </w:r>
      <w:r w:rsidRPr="0070532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8D0858" w:rsidRDefault="006E539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8D0858" w:rsidRDefault="006E539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705323" w:rsidRDefault="00705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5393"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6E5393"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смены. Начало уроков в первую смену – 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E5393"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второго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третьего урока – </w:t>
      </w:r>
      <w:r w:rsidR="00705323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470"/>
        <w:gridCol w:w="1605"/>
      </w:tblGrid>
      <w:tr w:rsidR="008D08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858" w:rsidRDefault="006E53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858" w:rsidRDefault="006E5393" w:rsidP="00705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0858" w:rsidRPr="00705323" w:rsidRDefault="00705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Октябрь-май</w:t>
            </w:r>
          </w:p>
        </w:tc>
      </w:tr>
      <w:tr w:rsid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8.10 - 8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 w:rsidP="00ED4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8.10 - 8 50</w:t>
            </w:r>
          </w:p>
        </w:tc>
      </w:tr>
      <w:tr w:rsid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 w:rsidP="007053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50 – 9 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 w:rsidP="00ED4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00 – 9 40</w:t>
            </w:r>
          </w:p>
        </w:tc>
      </w:tr>
      <w:tr w:rsid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40 – 10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 w:rsidP="00ED4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9.50 - 10 30</w:t>
            </w:r>
          </w:p>
        </w:tc>
      </w:tr>
      <w:tr w:rsid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30 – 11 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24B60" w:rsidRDefault="00A8593D" w:rsidP="00ED4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50 – 11 30</w:t>
            </w:r>
          </w:p>
        </w:tc>
      </w:tr>
    </w:tbl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3043"/>
      </w:tblGrid>
      <w:tr w:rsidR="00A8593D" w:rsidTr="00A85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8.10 - 8 50</w:t>
            </w:r>
          </w:p>
        </w:tc>
        <w:bookmarkStart w:id="0" w:name="_GoBack"/>
        <w:bookmarkEnd w:id="0"/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00 – 9 40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05323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9.50 - 10 30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24B60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50 – 11 30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24B60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40  - 12 20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24B60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30 – 13 10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Pr="00724B60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20 – 14.00</w:t>
            </w:r>
          </w:p>
        </w:tc>
      </w:tr>
      <w:tr w:rsidR="00A8593D" w:rsidTr="00A85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93D" w:rsidRDefault="00A859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8D0858" w:rsidRDefault="006E53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уроков не превышает:</w:t>
      </w:r>
    </w:p>
    <w:p w:rsidR="008D0858" w:rsidRPr="008A3165" w:rsidRDefault="006E539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8D0858" w:rsidRPr="008A3165" w:rsidRDefault="006E539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8D0858" w:rsidRDefault="006E539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6-х классах – шести;</w:t>
      </w:r>
    </w:p>
    <w:p w:rsidR="008D0858" w:rsidRDefault="006E539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Для предупреждения переутомления в течение недели организуется облегченный учебный день в среду или в четверг.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8D0858" w:rsidRPr="008A3165" w:rsidRDefault="006E53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8D0858" w:rsidRPr="008A3165" w:rsidRDefault="006E53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3165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__ мин для отдыха со сменой вида деятельности.</w:t>
      </w:r>
    </w:p>
    <w:sectPr w:rsidR="008D0858" w:rsidRPr="008A31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70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7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44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16D"/>
    <w:rsid w:val="002D33B1"/>
    <w:rsid w:val="002D3591"/>
    <w:rsid w:val="003514A0"/>
    <w:rsid w:val="004F7E17"/>
    <w:rsid w:val="005A05CE"/>
    <w:rsid w:val="00653AF6"/>
    <w:rsid w:val="006E5393"/>
    <w:rsid w:val="00705323"/>
    <w:rsid w:val="00724B60"/>
    <w:rsid w:val="008A3165"/>
    <w:rsid w:val="008D0858"/>
    <w:rsid w:val="00A8593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31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31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HP</cp:lastModifiedBy>
  <cp:revision>8</cp:revision>
  <dcterms:created xsi:type="dcterms:W3CDTF">2022-09-30T09:29:00Z</dcterms:created>
  <dcterms:modified xsi:type="dcterms:W3CDTF">2022-10-28T06:37:00Z</dcterms:modified>
</cp:coreProperties>
</file>