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Муниципальное бюджетное общеобразовательное учреждение «</w:t>
      </w:r>
      <w:r w:rsidR="00C41AD2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Никольская средняя</w:t>
      </w:r>
      <w:r w:rsidR="000F29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C41AD2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школа имени И.А.Денисенкова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</w:p>
    <w:p w:rsidR="006D7353" w:rsidRPr="00857B44" w:rsidRDefault="006D7353" w:rsidP="002C71E4">
      <w:pPr>
        <w:pStyle w:val="a9"/>
        <w:rPr>
          <w:rFonts w:ascii="Times New Roman" w:hAnsi="Times New Roman" w:cs="Times New Roman"/>
          <w:sz w:val="24"/>
          <w:szCs w:val="24"/>
        </w:rPr>
      </w:pPr>
      <w:r w:rsidRPr="00857B4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46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1"/>
        <w:gridCol w:w="4425"/>
      </w:tblGrid>
      <w:tr w:rsidR="006D7353" w:rsidRPr="00857B44" w:rsidTr="006D7353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D7353" w:rsidRPr="00857B44" w:rsidRDefault="006D7353" w:rsidP="002C7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</w:p>
          <w:p w:rsidR="006D7353" w:rsidRPr="00857B44" w:rsidRDefault="006D7353" w:rsidP="002C7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</w:t>
            </w:r>
            <w:r w:rsidR="00C41AD2" w:rsidRPr="00857B44">
              <w:rPr>
                <w:rFonts w:ascii="Times New Roman" w:hAnsi="Times New Roman" w:cs="Times New Roman"/>
                <w:sz w:val="24"/>
                <w:szCs w:val="24"/>
              </w:rPr>
              <w:t>«Никольская СШ</w:t>
            </w:r>
          </w:p>
          <w:p w:rsidR="006D7353" w:rsidRPr="00857B44" w:rsidRDefault="006D7353" w:rsidP="002C7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 </w:t>
            </w:r>
            <w:r w:rsidR="00C41AD2" w:rsidRPr="00857B44">
              <w:rPr>
                <w:rFonts w:ascii="Times New Roman" w:hAnsi="Times New Roman" w:cs="Times New Roman"/>
                <w:sz w:val="24"/>
                <w:szCs w:val="24"/>
              </w:rPr>
              <w:t xml:space="preserve">30 мая </w:t>
            </w: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 2023 г. № </w:t>
            </w:r>
            <w:r w:rsidR="00C41AD2"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D7353" w:rsidRPr="00857B44" w:rsidRDefault="006D7353" w:rsidP="002C7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МБОУ </w:t>
            </w:r>
            <w:r w:rsidR="00C41AD2" w:rsidRPr="00857B44">
              <w:rPr>
                <w:rFonts w:ascii="Times New Roman" w:hAnsi="Times New Roman" w:cs="Times New Roman"/>
                <w:sz w:val="24"/>
                <w:szCs w:val="24"/>
              </w:rPr>
              <w:t>«Никольская СШ»</w:t>
            </w:r>
          </w:p>
          <w:p w:rsidR="006D7353" w:rsidRPr="00857B44" w:rsidRDefault="00C25A59" w:rsidP="002C7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9950" cy="687070"/>
                  <wp:effectExtent l="0" t="0" r="6350" b="0"/>
                  <wp:docPr id="3" name="Рисунок 3" descr="C:\Users\HP\Downloads\IMG_26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HP\Downloads\IMG_2633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68707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alpha val="69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6D7353" w:rsidRPr="00857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1AD2" w:rsidRPr="00857B4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6D7353" w:rsidRPr="00857B44"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  <w:r w:rsidR="00C41AD2" w:rsidRPr="00857B44">
              <w:rPr>
                <w:rFonts w:ascii="Times New Roman" w:hAnsi="Times New Roman" w:cs="Times New Roman"/>
                <w:sz w:val="24"/>
                <w:szCs w:val="24"/>
              </w:rPr>
              <w:t>О.Н.Шкатова</w:t>
            </w:r>
          </w:p>
          <w:p w:rsidR="006D7353" w:rsidRPr="00857B44" w:rsidRDefault="006D7353" w:rsidP="002C7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C41AD2" w:rsidRPr="00857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 апреля 2023 г.</w:t>
            </w:r>
          </w:p>
          <w:p w:rsidR="00C41AD2" w:rsidRPr="00857B44" w:rsidRDefault="00C41AD2" w:rsidP="002C7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D2" w:rsidRPr="00857B44" w:rsidRDefault="00C41AD2" w:rsidP="002C7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Отчет о результатах самообследования</w:t>
      </w:r>
    </w:p>
    <w:p w:rsidR="00C41AD2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1AD2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Муниципальное бюджетное общеобразовательное учреждение «Никольская </w:t>
      </w:r>
      <w:r w:rsidR="000F29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средняя </w:t>
      </w:r>
      <w:r w:rsidR="00C41AD2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яшкола имени И.А.Денисенкова »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5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20</w:t>
      </w:r>
      <w:r w:rsidRPr="00857B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22</w:t>
      </w:r>
      <w:r w:rsidRPr="0085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7"/>
        <w:gridCol w:w="5985"/>
      </w:tblGrid>
      <w:tr w:rsidR="006D7353" w:rsidRPr="00857B44" w:rsidTr="00C41AD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C41AD2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Муниципальное бюджетное общеобразовательноеучреждение «Никольская средняя школа имени И.А.Денисенкова »</w:t>
            </w:r>
          </w:p>
        </w:tc>
      </w:tr>
      <w:tr w:rsidR="006D7353" w:rsidRPr="00857B44" w:rsidTr="00C41AD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C41AD2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Шкатова ОксанаНиколаевна</w:t>
            </w:r>
          </w:p>
        </w:tc>
      </w:tr>
      <w:tr w:rsidR="006D7353" w:rsidRPr="00857B44" w:rsidTr="006D7353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AD2" w:rsidRPr="00857B44" w:rsidRDefault="00C41AD2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215027 </w:t>
            </w:r>
          </w:p>
          <w:p w:rsidR="00C41AD2" w:rsidRPr="00857B44" w:rsidRDefault="00C41AD2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Гагаринский р-н, д. Никольское,</w:t>
            </w:r>
          </w:p>
          <w:p w:rsidR="00C41AD2" w:rsidRPr="00857B44" w:rsidRDefault="00C41AD2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Центральная, д. 15 б</w:t>
            </w:r>
          </w:p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353" w:rsidRPr="00857B44" w:rsidTr="00C41AD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C41AD2" w:rsidRPr="00857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48 135) 7 33 10</w:t>
            </w:r>
          </w:p>
        </w:tc>
      </w:tr>
      <w:tr w:rsidR="006D7353" w:rsidRPr="00857B44" w:rsidTr="00C41AD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DB1EE5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C41AD2" w:rsidRPr="00857B4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NikolskoyeDen</w:t>
              </w:r>
              <w:r w:rsidR="00C41AD2" w:rsidRPr="00857B4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@</w:t>
              </w:r>
              <w:r w:rsidR="00C41AD2" w:rsidRPr="00857B4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yandex</w:t>
              </w:r>
              <w:r w:rsidR="00C41AD2" w:rsidRPr="00857B4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C41AD2" w:rsidRPr="00857B4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D7353" w:rsidRPr="00857B44" w:rsidTr="00F83D77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C41AD2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МО «Гагаринский район» Смоленскойобласти</w:t>
            </w:r>
          </w:p>
        </w:tc>
      </w:tr>
      <w:tr w:rsidR="006D7353" w:rsidRPr="00857B44" w:rsidTr="00F83D77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="00C41AD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41AD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6 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</w:p>
        </w:tc>
      </w:tr>
      <w:tr w:rsidR="006D7353" w:rsidRPr="00857B44" w:rsidTr="009E2DCE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 </w:t>
            </w:r>
            <w:r w:rsidR="000B1F2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04.12. 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2015 № </w:t>
            </w:r>
            <w:r w:rsidR="000B1F2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3933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серия </w:t>
            </w:r>
            <w:r w:rsidR="000B1F2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ЛО</w:t>
            </w:r>
            <w:r w:rsidR="000B1F2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 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 000</w:t>
            </w:r>
            <w:r w:rsidR="000B1F2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2123</w:t>
            </w:r>
          </w:p>
        </w:tc>
      </w:tr>
      <w:tr w:rsidR="006D7353" w:rsidRPr="00857B44" w:rsidTr="009E2DCE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 </w:t>
            </w:r>
            <w:r w:rsidR="000B1F2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28.12.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2015 № </w:t>
            </w:r>
            <w:r w:rsidR="000B1F2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2049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серия 6</w:t>
            </w:r>
            <w:r w:rsidR="000B1F2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АО</w:t>
            </w:r>
            <w:r w:rsidR="000B1F2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02 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 000</w:t>
            </w:r>
            <w:r w:rsidR="000B1F22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0073</w:t>
            </w:r>
          </w:p>
        </w:tc>
      </w:tr>
    </w:tbl>
    <w:p w:rsidR="00C41AD2" w:rsidRPr="00857B44" w:rsidRDefault="00C41AD2" w:rsidP="002C71E4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МБОУ </w:t>
      </w:r>
      <w:r w:rsidR="00C41AD2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«Никольская СШ»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) расположена </w:t>
      </w:r>
      <w:r w:rsidR="000B1F22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д. Никольское Гагаринском районе Смоленско</w:t>
      </w:r>
      <w:r w:rsidR="000B1F22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й о</w:t>
      </w:r>
      <w:r w:rsidR="000B1F22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бласти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Большинство семей обучающихся проживают в домах типовой застройки: 81 процент — рядом со Школой, 19 процентов — в близлежащих </w:t>
      </w:r>
      <w:r w:rsidR="000B1F22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деревня</w:t>
      </w:r>
      <w:r w:rsidR="000B1F22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х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Основным видом деятельности Школы является реализация общеобразовательныхпрограмм начального общего, основного общего и среднего общего образования. ТакжеШкола реализует образовательные программы дополнительного образования детейи взрослых.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9" w:anchor="/document/99/902389617/" w:history="1">
        <w:r w:rsidRPr="00857B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01.09.2022 организовали обучение 1-х, 5-х и 10-х классов 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10" w:anchor="/document/99/566085656/" w:history="1">
        <w:r w:rsidRPr="00857B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1" w:anchor="/document/99/573500115/ZAP2EI83I9/" w:history="1">
        <w:r w:rsidRPr="00857B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средств обучения.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01.0</w:t>
      </w:r>
      <w:r w:rsidR="009E2DCE"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="009E2DCE"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3вводится 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должность советника директора по воспитанию и взаимодействию с детскими общественными объединениями (далее – советник по воспитанию). Ее </w:t>
      </w:r>
      <w:r w:rsidR="009E2DCE"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займет 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педагог, имеющий опыт работы с детскими объединениями и общий стаж педагогической работы </w:t>
      </w:r>
      <w:r w:rsidR="009E2DCE"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30 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лет.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Советник по воспитанию:</w:t>
      </w:r>
    </w:p>
    <w:p w:rsidR="006D7353" w:rsidRPr="00857B44" w:rsidRDefault="006D7353" w:rsidP="002C71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6D7353" w:rsidRPr="00857B44" w:rsidRDefault="006D7353" w:rsidP="002C71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6D7353" w:rsidRPr="00857B44" w:rsidRDefault="006D7353" w:rsidP="002C71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вовлечение обучающихся в творческую деятельность по основным направлениям воспитания;</w:t>
      </w:r>
    </w:p>
    <w:p w:rsidR="006D7353" w:rsidRPr="00857B44" w:rsidRDefault="006D7353" w:rsidP="002C71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анализирует результаты реализации рабочих программ воспитания;</w:t>
      </w:r>
    </w:p>
    <w:p w:rsidR="006D7353" w:rsidRPr="00857B44" w:rsidRDefault="006D7353" w:rsidP="002C71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организации отдыха и занятости обучающихся в каникулярный период;</w:t>
      </w:r>
    </w:p>
    <w:p w:rsidR="006D7353" w:rsidRPr="00857B44" w:rsidRDefault="006D7353" w:rsidP="002C71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организует педагогическое стимулирование обучающихся к самореализации и социально-педагогической поддержке;</w:t>
      </w:r>
    </w:p>
    <w:p w:rsidR="006D7353" w:rsidRPr="00857B44" w:rsidRDefault="006D7353" w:rsidP="002C71E4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школы;координирует деятельность различных детских общественных объединений.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августе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 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организует профориентационную работу со школьниками;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9) развивает предметно-эстетическую среду Школы и реализует ее воспитательные возможности;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14 месяцев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20.12.2022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23/24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мае 2022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Школа организовала проведение обучающих онлайн-семинаров для учителей совместно со специалистами </w:t>
      </w:r>
      <w:r w:rsidR="009E2DCE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Комитета по образованию 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 специалистами </w:t>
      </w:r>
      <w:r w:rsidR="00E15338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ГАУ ДПО СОИРО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 по вопросам здорового образа жизни, диагностики неадекватного состояния учащихся. Школа проводила систематическую работа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</w:t>
      </w:r>
    </w:p>
    <w:p w:rsidR="00CA53B9" w:rsidRPr="00857B44" w:rsidRDefault="00CA53B9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Все обучающиеся школы с 13-18 лет прошли социально психологисеское тестирование.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 соответствии с планами воспитательной работы для учеников и родителей были организованы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:</w:t>
      </w:r>
    </w:p>
    <w:p w:rsidR="006D7353" w:rsidRPr="00857B44" w:rsidRDefault="006D7353" w:rsidP="002C71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участие в конкурсе социальных плакатов «Я против ПАВ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»;</w:t>
      </w:r>
    </w:p>
    <w:p w:rsidR="006D7353" w:rsidRPr="00857B44" w:rsidRDefault="006D7353" w:rsidP="002C71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участие в областном конкурсе антинаркотической социальной рекламы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;</w:t>
      </w:r>
    </w:p>
    <w:p w:rsidR="006D7353" w:rsidRPr="00857B44" w:rsidRDefault="006D7353" w:rsidP="002C71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классные часы и беседы на антинаркотические темы с использованием ИКТ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-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технологий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;</w:t>
      </w:r>
    </w:p>
    <w:p w:rsidR="006D7353" w:rsidRPr="00857B44" w:rsidRDefault="006D7353" w:rsidP="002C71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книжная выставка «Я выбираю жизнь» в школьной библиотеке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;</w:t>
      </w:r>
    </w:p>
    <w:p w:rsidR="006D7353" w:rsidRPr="00857B44" w:rsidRDefault="006D7353" w:rsidP="002C71E4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онлайн-лекции с участием сотрудников МВД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 образование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:rsidR="006D7353" w:rsidRPr="00857B44" w:rsidRDefault="006D7353" w:rsidP="002C71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естественнонаучное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6D7353" w:rsidRPr="00857B44" w:rsidRDefault="006D7353" w:rsidP="002C71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техническое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6D7353" w:rsidRPr="00857B44" w:rsidRDefault="006D7353" w:rsidP="002C71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художественное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6D7353" w:rsidRPr="00857B44" w:rsidRDefault="006D7353" w:rsidP="002C71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физкультурно-спортивное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6D7353" w:rsidRPr="00857B44" w:rsidRDefault="006D7353" w:rsidP="002C71E4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туристско-краеведческое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Выбор направлений осуществлен на основании опроса обучающихся и родителе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й,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который провели в сентябре 2022 года. По итогам опроса </w:t>
      </w:r>
      <w:r w:rsidR="00E15338"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56 обучающихся и </w:t>
      </w:r>
      <w:r w:rsidR="00E15338"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67  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родителей выявили, что естественно-научное направление выбрало 57 процентов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, 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туристско-краеведческое — 45 процентов, техническое — 37 проценто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в,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художественное — 35 процентов, физкультурно-спортивное — 28 процентов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 второй половине 2021/2022 учебного года пришлось периодически проводить дистанционные занятия по программам дополнительного образования. Учет родительского мнения показал, что 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почти половина родителей 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(законныхпредставителей) обучающихся не удовлетворены подобным форматом занятийпо дополнительному образованию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Тем не менее опрос родителей (законных представителей) обучающихся в </w:t>
      </w:r>
      <w:r w:rsidRPr="00857B4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сентябре 2022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показал, что большая часть опрошенных в целом удовлетворены качеством дополнительного образования в Школе.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noProof/>
          <w:color w:val="222222"/>
          <w:sz w:val="24"/>
          <w:szCs w:val="24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>
            <wp:extent cx="5194214" cy="3768351"/>
            <wp:effectExtent l="0" t="0" r="6985" b="3810"/>
            <wp:docPr id="1" name="-32285367" descr="https://vip.1obraz.ru/system/content/image/52/1/-322853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2285367" descr="https://vip.1obraz.ru/system/content/image/52/1/-32285367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33" cy="377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организацией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Управление Школой осуществляется на принципах единоначалия и самоуправления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  <w:gridCol w:w="6646"/>
      </w:tblGrid>
      <w:tr w:rsidR="006D7353" w:rsidRPr="00857B44" w:rsidTr="006D735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6D7353" w:rsidRPr="00857B44" w:rsidTr="00222988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 обеспечивает эффективноевзаимодействие структурных подразделений организаци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и,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утверждает штатное расписание, отчетные документыорганизации, осуществляет общее руководство Школой</w:t>
            </w:r>
          </w:p>
        </w:tc>
      </w:tr>
      <w:tr w:rsidR="006D7353" w:rsidRPr="00857B44" w:rsidTr="00222988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222988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Родительский </w:t>
            </w:r>
            <w:r w:rsidR="006D7353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Рассматривает вопросы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</w:p>
          <w:p w:rsidR="006D7353" w:rsidRPr="00857B44" w:rsidRDefault="006D7353" w:rsidP="002C71E4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образовательной организации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6D7353" w:rsidRPr="00857B44" w:rsidRDefault="006D7353" w:rsidP="002C71E4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финансово-хозяйственной деятельности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6D7353" w:rsidRPr="00857B44" w:rsidRDefault="006D7353" w:rsidP="002C71E4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6D7353" w:rsidRPr="00857B44" w:rsidTr="00222988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Педагогическийсовет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образовательнойдеятельностью Школы, в том числе рассматривает вопрос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ы:</w:t>
            </w:r>
          </w:p>
          <w:p w:rsidR="006D7353" w:rsidRPr="00857B44" w:rsidRDefault="006D7353" w:rsidP="002C71E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образовательных услу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г;</w:t>
            </w:r>
          </w:p>
          <w:p w:rsidR="006D7353" w:rsidRPr="00857B44" w:rsidRDefault="006D7353" w:rsidP="002C71E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регламентации образовательных отношени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й;</w:t>
            </w:r>
          </w:p>
          <w:p w:rsidR="006D7353" w:rsidRPr="00857B44" w:rsidRDefault="006D7353" w:rsidP="002C71E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разработки образовательных програм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м;</w:t>
            </w:r>
          </w:p>
          <w:p w:rsidR="006D7353" w:rsidRPr="00857B44" w:rsidRDefault="006D7353" w:rsidP="002C71E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 воспитания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6D7353" w:rsidRPr="00857B44" w:rsidRDefault="006D7353" w:rsidP="002C71E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6D7353" w:rsidRPr="00857B44" w:rsidRDefault="006D7353" w:rsidP="002C71E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6D7353" w:rsidRPr="00857B44" w:rsidRDefault="006D7353" w:rsidP="002C71E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6D7353" w:rsidRPr="00857B44" w:rsidTr="00222988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Общее собрани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е 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Реализует право работников участвовать в управлении образовательной организацией, в том числ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е:</w:t>
            </w:r>
          </w:p>
          <w:p w:rsidR="006D7353" w:rsidRPr="00857B44" w:rsidRDefault="006D7353" w:rsidP="002C71E4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6D7353" w:rsidRPr="00857B44" w:rsidRDefault="006D7353" w:rsidP="002C71E4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в;</w:t>
            </w:r>
          </w:p>
          <w:p w:rsidR="006D7353" w:rsidRPr="00857B44" w:rsidRDefault="006D7353" w:rsidP="002C71E4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 организаци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и;</w:t>
            </w:r>
          </w:p>
          <w:p w:rsidR="006D7353" w:rsidRPr="00857B44" w:rsidRDefault="006D7353" w:rsidP="002C71E4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</w:p>
        </w:tc>
      </w:tr>
    </w:tbl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Для осуществления учебно-методической работы в Школе создано три предметных методических объединени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я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53" w:rsidRPr="00857B44" w:rsidRDefault="006D7353" w:rsidP="002C71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общих гуманитарных и социально-экономических дисциплин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;</w:t>
      </w:r>
    </w:p>
    <w:p w:rsidR="006D7353" w:rsidRPr="00857B44" w:rsidRDefault="006D7353" w:rsidP="002C71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естественно-научных и математических дисциплин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;</w:t>
      </w:r>
    </w:p>
    <w:p w:rsidR="006D7353" w:rsidRPr="00857B44" w:rsidRDefault="006D7353" w:rsidP="002C71E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объединение педагогов начального образования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 целях учета мнения обучающихся и родителей (законных представителе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й)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несовершеннолетних обучающихся в Школе действуют Совет 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обучающихся и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Советродителей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2022 Школа обновила платформу для электронного документооборота, что позволило расширить ее функционал и связать с порталом Госуслуги.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 На 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30.12.2022 40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работников школы имеют </w:t>
      </w:r>
      <w:r w:rsidR="00222988"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ЭТК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Планируется, что в 2023 году это количество увеличится.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Оценка содержания и качества подготовки обучающихся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Статистика показателей за 2019–2022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4431"/>
        <w:gridCol w:w="914"/>
        <w:gridCol w:w="914"/>
        <w:gridCol w:w="914"/>
        <w:gridCol w:w="1419"/>
      </w:tblGrid>
      <w:tr w:rsidR="006D7353" w:rsidRPr="00857B44" w:rsidTr="00F22AEE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Параметрыстатистики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2019–2020</w:t>
            </w:r>
          </w:p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2020–2021</w:t>
            </w:r>
          </w:p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2021–2022</w:t>
            </w:r>
          </w:p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 конец2022 года</w:t>
            </w:r>
          </w:p>
        </w:tc>
      </w:tr>
      <w:tr w:rsidR="006D7353" w:rsidRPr="00857B44" w:rsidTr="002C71E4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детей, обучавшихся на конец учебного года, в том числе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222988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167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222988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168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222988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164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222988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163</w:t>
            </w:r>
          </w:p>
        </w:tc>
      </w:tr>
      <w:tr w:rsidR="006D7353" w:rsidRPr="00857B44" w:rsidTr="00F22AE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— 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68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68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68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68</w:t>
            </w:r>
          </w:p>
        </w:tc>
      </w:tr>
      <w:tr w:rsidR="006D7353" w:rsidRPr="00857B44" w:rsidTr="002C71E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— 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92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90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88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90</w:t>
            </w:r>
          </w:p>
        </w:tc>
      </w:tr>
      <w:tr w:rsidR="006D7353" w:rsidRPr="00857B44" w:rsidTr="002C71E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— 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</w:tr>
      <w:tr w:rsidR="006D7353" w:rsidRPr="00857B44" w:rsidTr="006D7353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ученико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в,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оставленных н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 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повторн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оеобучение: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353" w:rsidRPr="00857B44" w:rsidTr="00857B4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— 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D7353" w:rsidRPr="00857B44" w:rsidTr="00A72B2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основнаяшкола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53" w:rsidRPr="00857B44" w:rsidTr="00A72B2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D7353" w:rsidRPr="00857B44" w:rsidTr="00A72B2C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 получили аттестата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53" w:rsidRPr="00857B44" w:rsidTr="00A72B2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об основном общемобразовании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D7353" w:rsidRPr="00857B44" w:rsidTr="00A72B2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среднем общемобразовании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D7353" w:rsidRPr="00857B44" w:rsidTr="00A72B2C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 школус аттестатом с</w:t>
            </w: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отличием: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53" w:rsidRPr="00857B44" w:rsidTr="00A72B2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в основной школе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D7353" w:rsidRPr="00857B44" w:rsidTr="00A72B2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средней школе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F22AEE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Обучающихся с ОВЗ и инвалидностью в 2022 году в Школе было</w:t>
      </w:r>
      <w:r w:rsidR="00F22AEE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8 чел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Краткий анализ динамики результатов успеваемости и качества знаний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начального общего образования по показателю «успеваемость» в 2022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709"/>
        <w:gridCol w:w="604"/>
        <w:gridCol w:w="490"/>
        <w:gridCol w:w="1183"/>
        <w:gridCol w:w="377"/>
        <w:gridCol w:w="1391"/>
        <w:gridCol w:w="377"/>
        <w:gridCol w:w="604"/>
        <w:gridCol w:w="339"/>
        <w:gridCol w:w="604"/>
        <w:gridCol w:w="339"/>
        <w:gridCol w:w="760"/>
        <w:gridCol w:w="576"/>
      </w:tblGrid>
      <w:tr w:rsidR="006D7353" w:rsidRPr="00857B44" w:rsidTr="00620537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Из 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6D7353" w:rsidRPr="00857B44" w:rsidTr="00620537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53" w:rsidRPr="00857B44" w:rsidTr="00A72B2C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отметками «4» </w:t>
            </w:r>
            <w:r w:rsidRPr="0085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С 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7353" w:rsidRPr="00857B44" w:rsidTr="006D7353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F22AEE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F22AEE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F22AEE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учащимися программ начального общего образования по показателю «успеваемость» в 2021 году, то можно отметить, что процент учащихся, окончивших на «4» и «5», вырос на 2,6 процента (в 2021 был 50,4%), процент учащихся, окончивших на «5», вырос на 2,5 процента (в 2021 — 12,5%)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основного общего образования по показателю «успеваемость»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730"/>
        <w:gridCol w:w="620"/>
        <w:gridCol w:w="503"/>
        <w:gridCol w:w="1219"/>
        <w:gridCol w:w="385"/>
        <w:gridCol w:w="1219"/>
        <w:gridCol w:w="346"/>
        <w:gridCol w:w="620"/>
        <w:gridCol w:w="346"/>
        <w:gridCol w:w="620"/>
        <w:gridCol w:w="346"/>
        <w:gridCol w:w="946"/>
        <w:gridCol w:w="426"/>
      </w:tblGrid>
      <w:tr w:rsidR="006D7353" w:rsidRPr="00857B44" w:rsidTr="00A72B2C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Из них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6D7353" w:rsidRPr="00857B44" w:rsidTr="006D735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53" w:rsidRPr="00857B44" w:rsidTr="00A72B2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«4» и 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7353" w:rsidRPr="00857B44" w:rsidTr="006D7353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учащимися программ основного общего образования по показателю «успеваемость» в 2021 году, то можно отметить, что процент учащихся, окончивших на «4» и «5», снизился на 1,7 процента (в 2021 был 33,7%), процент учащихся, окончивших на «5», стабилен (в 2021 — 2,3%).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программ среднего общего образования обучающимися 10, 11 классов по показателю «успеваемость»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626"/>
        <w:gridCol w:w="536"/>
        <w:gridCol w:w="536"/>
        <w:gridCol w:w="1029"/>
        <w:gridCol w:w="536"/>
        <w:gridCol w:w="1029"/>
        <w:gridCol w:w="343"/>
        <w:gridCol w:w="536"/>
        <w:gridCol w:w="311"/>
        <w:gridCol w:w="536"/>
        <w:gridCol w:w="311"/>
        <w:gridCol w:w="766"/>
        <w:gridCol w:w="416"/>
        <w:gridCol w:w="347"/>
        <w:gridCol w:w="602"/>
      </w:tblGrid>
      <w:tr w:rsidR="006D7353" w:rsidRPr="00857B44" w:rsidTr="00A72B2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Из них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Сменили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форму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</w:t>
            </w:r>
          </w:p>
        </w:tc>
      </w:tr>
      <w:tr w:rsidR="006D7353" w:rsidRPr="00857B44" w:rsidTr="00A72B2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53" w:rsidRPr="00857B44" w:rsidTr="006D735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«4» и «5»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«5»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6CC3"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85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Результаты освоения учащимися программ среднего общего образованияпо показателю «успеваемость» в 2022 учебном году выросли на 23 процента (в 2021количество обучающихся, которые закончили полугодие на «4» и «5», было 4%)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, 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процент учащихся, окончивших на «5», стабилен (в 2021 было 9%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).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2022 году ВПР проводили в два этапа: в марте – в 4-х и 10-х классах, в сентябре и октябре – в 5-9-х классах. В компьютерной форме проводили ВПР в 6-х классах по предметам «История» и «Биология», в 7–9-х – по предметам «История», «Биология», «География».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2022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2022 году в школу были зачислены 8 учеников, прибывших из ДНР, ЛНР: три в 9-е классы и пять в 11-е. Все выбрали формат промежуточной аттестации, на основании которой получили аттестаты. Поскольку аттестаты с отличием могли получить только выпускники, проходившие ГИА традиционно, в школе изменилась статистика и прервалась положительная динамика увеличения количества аттестатов с отличием, начиная с 2019 года. 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ГИА-22 показывает, что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полтора раза уменьшилось число учеников с одной тройкой. 15% для поступления в вуз сдавали обществознание</w:t>
      </w:r>
      <w:r w:rsidR="00BD6CC3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,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7% — физи3% — литературу, 4% — биологию и 6% — информатику и ИК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сдачи ЕГЭ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6"/>
        <w:gridCol w:w="1532"/>
        <w:gridCol w:w="2366"/>
        <w:gridCol w:w="2367"/>
        <w:gridCol w:w="1031"/>
      </w:tblGrid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Сдаваливсего</w:t>
            </w:r>
          </w:p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Сколькообучающихся</w:t>
            </w:r>
          </w:p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получили 100баллов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Сколькообучающихся</w:t>
            </w:r>
          </w:p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получили 90–98баллов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BD6CC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C177C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Образовательная деятельность в Школе осуществляется по пятидневной учебной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неделе для 1-</w:t>
      </w:r>
      <w:r w:rsidR="009C177C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11 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х классов,. Занятия проводятся в </w:t>
      </w:r>
      <w:r w:rsidR="009C177C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1 смену</w:t>
      </w:r>
      <w:r w:rsidR="009C177C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госсимволике.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сентября стали реализовывать курс внеурочной деятельности «Разговоры о важном» в соответствии с письмом Минпросвещения от 15.08.2022 № 03-1190.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 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561"/>
        <w:gridCol w:w="803"/>
        <w:gridCol w:w="803"/>
        <w:gridCol w:w="1527"/>
        <w:gridCol w:w="561"/>
        <w:gridCol w:w="934"/>
        <w:gridCol w:w="1527"/>
        <w:gridCol w:w="993"/>
        <w:gridCol w:w="772"/>
      </w:tblGrid>
      <w:tr w:rsidR="006D7353" w:rsidRPr="00857B44" w:rsidTr="00CA53B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Го</w:t>
            </w:r>
            <w:r w:rsidRPr="006A1309">
              <w:rPr>
                <w:rFonts w:ascii="Times New Roman" w:hAnsi="Times New Roman" w:cs="Times New Roman"/>
                <w:lang w:eastAsia="ru-RU"/>
              </w:rPr>
              <w:t>д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</w: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вып</w:t>
            </w:r>
            <w:r w:rsidRPr="006A1309">
              <w:rPr>
                <w:rFonts w:ascii="Times New Roman" w:hAnsi="Times New Roman" w:cs="Times New Roman"/>
                <w:lang w:eastAsia="ru-RU"/>
              </w:rPr>
              <w:t>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Средняя школа</w:t>
            </w:r>
          </w:p>
        </w:tc>
      </w:tr>
      <w:tr w:rsidR="006D7353" w:rsidRPr="00857B44" w:rsidTr="006D735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Вс</w:t>
            </w:r>
            <w:r w:rsidRPr="006A1309">
              <w:rPr>
                <w:rFonts w:ascii="Times New Roman" w:hAnsi="Times New Roman" w:cs="Times New Roman"/>
                <w:lang w:eastAsia="ru-RU"/>
              </w:rPr>
              <w:t>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Пер</w:t>
            </w:r>
            <w:r w:rsidRPr="006A1309">
              <w:rPr>
                <w:rFonts w:ascii="Times New Roman" w:hAnsi="Times New Roman" w:cs="Times New Roman"/>
                <w:lang w:eastAsia="ru-RU"/>
              </w:rPr>
              <w:t>ешли в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10-йкласс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Пе</w:t>
            </w:r>
            <w:r w:rsidRPr="006A1309">
              <w:rPr>
                <w:rFonts w:ascii="Times New Roman" w:hAnsi="Times New Roman" w:cs="Times New Roman"/>
                <w:lang w:eastAsia="ru-RU"/>
              </w:rPr>
              <w:t>решли в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10-йкласс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 xml:space="preserve">Поступили </w:t>
            </w:r>
            <w:r w:rsidRPr="006A1309">
              <w:rPr>
                <w:rFonts w:ascii="Times New Roman" w:hAnsi="Times New Roman" w:cs="Times New Roman"/>
                <w:lang w:eastAsia="ru-RU"/>
              </w:rPr>
              <w:t>в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профессиональную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Вс</w:t>
            </w:r>
            <w:r w:rsidRPr="006A1309">
              <w:rPr>
                <w:rFonts w:ascii="Times New Roman" w:hAnsi="Times New Roman" w:cs="Times New Roman"/>
                <w:lang w:eastAsia="ru-RU"/>
              </w:rPr>
              <w:t>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Пост</w:t>
            </w:r>
            <w:r w:rsidRPr="006A1309">
              <w:rPr>
                <w:rFonts w:ascii="Times New Roman" w:hAnsi="Times New Roman" w:cs="Times New Roman"/>
                <w:lang w:eastAsia="ru-RU"/>
              </w:rPr>
              <w:t>упили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Поступили</w:t>
            </w:r>
            <w:r w:rsidRPr="006A1309">
              <w:rPr>
                <w:rFonts w:ascii="Times New Roman" w:hAnsi="Times New Roman" w:cs="Times New Roman"/>
                <w:lang w:eastAsia="ru-RU"/>
              </w:rPr>
              <w:t xml:space="preserve"> в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профессиональную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Устро</w:t>
            </w:r>
            <w:r w:rsidRPr="006A1309">
              <w:rPr>
                <w:rFonts w:ascii="Times New Roman" w:hAnsi="Times New Roman" w:cs="Times New Roman"/>
                <w:lang w:eastAsia="ru-RU"/>
              </w:rPr>
              <w:t>ились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shd w:val="clear" w:color="auto" w:fill="FFFFFF" w:themeFill="background1"/>
                <w:lang w:eastAsia="ru-RU"/>
              </w:rPr>
              <w:t>Пош</w:t>
            </w:r>
            <w:r w:rsidRPr="006A1309">
              <w:rPr>
                <w:rFonts w:ascii="Times New Roman" w:hAnsi="Times New Roman" w:cs="Times New Roman"/>
                <w:lang w:eastAsia="ru-RU"/>
              </w:rPr>
              <w:t>ли на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срочную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службу по</w:t>
            </w:r>
          </w:p>
          <w:p w:rsidR="006D7353" w:rsidRPr="006A1309" w:rsidRDefault="006D7353" w:rsidP="006A1309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6A1309">
              <w:rPr>
                <w:rFonts w:ascii="Times New Roman" w:hAnsi="Times New Roman" w:cs="Times New Roman"/>
                <w:lang w:eastAsia="ru-RU"/>
              </w:rPr>
              <w:br/>
              <w:t>призыву</w:t>
            </w:r>
          </w:p>
        </w:tc>
      </w:tr>
      <w:tr w:rsidR="006D7353" w:rsidRPr="00857B44" w:rsidTr="005808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5808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5808B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7353" w:rsidRPr="00857B44" w:rsidRDefault="006D7353" w:rsidP="00857B44">
      <w:pPr>
        <w:rPr>
          <w:rFonts w:ascii="Times New Roman" w:hAnsi="Times New Roman" w:cs="Times New Roman"/>
          <w:sz w:val="24"/>
          <w:szCs w:val="24"/>
        </w:rPr>
      </w:pP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выпускников, поступающих в </w:t>
      </w:r>
      <w:r w:rsidR="00CA53B9"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ВУЗ, 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стабильно растет по сравнению с общим количеством выпускников 11-го</w:t>
      </w:r>
      <w:r w:rsidR="00CA53B9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дю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класса. В 2022 году прирост составил </w:t>
      </w:r>
      <w:r w:rsidR="00CA53B9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% по сравнению с результатами 2021 года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 Оценка качества кадрового обеспечения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На период самообследования в Школе работают </w:t>
      </w:r>
      <w:r w:rsidR="009C7CC8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16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 педагог</w:t>
      </w:r>
      <w:r w:rsidR="009C7CC8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ов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, из них </w:t>
      </w:r>
      <w:r w:rsidR="009C7CC8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5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 — внутренних совместителей. Из них 1 человек имеет среднее специальное образование и обучается в вузе. В 2022 году аттестацию прошли 2 человека — на высшую квалификационную категорию.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Основные принципы кадровой политики направлены:</w:t>
      </w:r>
    </w:p>
    <w:p w:rsidR="006D7353" w:rsidRPr="00857B44" w:rsidRDefault="006D7353" w:rsidP="002C71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на сохранение, укрепление и развитие кадрового потенциала;</w:t>
      </w:r>
    </w:p>
    <w:p w:rsidR="006D7353" w:rsidRPr="00857B44" w:rsidRDefault="006D7353" w:rsidP="002C71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создание квалифицированного коллектива, способного работать в современныхусловиях;</w:t>
      </w:r>
    </w:p>
    <w:p w:rsidR="006D7353" w:rsidRPr="00857B44" w:rsidRDefault="006D7353" w:rsidP="002C71E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повышения уровня квалификации персонала.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6D7353" w:rsidRPr="00857B44" w:rsidRDefault="006D7353" w:rsidP="002C71E4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6D7353" w:rsidRPr="00857B44" w:rsidRDefault="006D7353" w:rsidP="002C71E4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6D7353" w:rsidRPr="00857B44" w:rsidRDefault="006D7353" w:rsidP="002C71E4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В связи с модернизацией в 2022 году электронного документооборота работники, чьи трудовые функции связаны с оформлением документов, прошли обучающие курсы по пользованию информационной платформой «1С: Предприятие» от разработчиков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Общая характеристика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:</w:t>
      </w:r>
    </w:p>
    <w:p w:rsidR="006D7353" w:rsidRPr="00857B44" w:rsidRDefault="006D7353" w:rsidP="002C71E4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объем библиотечного фонда — 5721 единица;</w:t>
      </w:r>
    </w:p>
    <w:p w:rsidR="006D7353" w:rsidRPr="00857B44" w:rsidRDefault="006D7353" w:rsidP="002C71E4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книгообеспеченность — 100 процентов;</w:t>
      </w:r>
    </w:p>
    <w:p w:rsidR="006D7353" w:rsidRPr="00857B44" w:rsidRDefault="006D7353" w:rsidP="002C71E4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обращаемость — 3578 единиц в год;</w:t>
      </w:r>
    </w:p>
    <w:p w:rsidR="006D7353" w:rsidRPr="00857B44" w:rsidRDefault="006D7353" w:rsidP="002C71E4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объем учебного фонда — 3131 единица.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lastRenderedPageBreak/>
        <w:t>Фонд библиотеки формируется за счет федерального, областного, местного бюджетов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3621"/>
        <w:gridCol w:w="2479"/>
        <w:gridCol w:w="2743"/>
      </w:tblGrid>
      <w:tr w:rsidR="006D7353" w:rsidRPr="00857B44" w:rsidTr="00620537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Количество единиц в фонде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Сколько экземпляров</w:t>
            </w:r>
          </w:p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br/>
              <w:t>выдавалось за год</w:t>
            </w:r>
          </w:p>
        </w:tc>
      </w:tr>
      <w:tr w:rsidR="006D7353" w:rsidRPr="00857B44" w:rsidTr="00620537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</w:tr>
      <w:tr w:rsidR="006D7353" w:rsidRPr="00857B44" w:rsidTr="006D735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D7353" w:rsidRPr="00857B44" w:rsidTr="006D735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D7353" w:rsidRPr="00857B44" w:rsidTr="0093639B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D7353" w:rsidRPr="00857B44" w:rsidTr="006D735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D7353" w:rsidRPr="00857B44" w:rsidTr="006D735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D7353" w:rsidRPr="00857B44" w:rsidTr="006D735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7353" w:rsidRPr="00857B44" w:rsidTr="0093639B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Фонд библиотеки соответствует требованиям ФГОС, учебники фонда входят в федеральный перечень, утвержденный приказом Минпросвещения России от 21.09.2022 № 858.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В библиотеке имеются электронные образовательные ресурсы — 1338 дисков; сетевые образовательные ресурсы — 60. Мультимедийные средства (презентации, электронные энциклопедии, дидактические материалы) — 300.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Средний уровень посещаемости библиотеки — 30 человек в день.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 Оценка материально-технической базы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Материально-техническое обеспечение Школы позволяет реализовывать в полной мере образовательные программы. В Школе оборудованы </w:t>
      </w:r>
      <w:r w:rsidR="009C177C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14 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 учебных кабинета, </w:t>
      </w:r>
      <w:r w:rsidR="009C177C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7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 из них оснащен современной мультимедийной техникой, в том числе:</w:t>
      </w:r>
    </w:p>
    <w:p w:rsidR="006D7353" w:rsidRPr="00857B44" w:rsidRDefault="006D7353" w:rsidP="002C71E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лаборатория по физике;</w:t>
      </w:r>
    </w:p>
    <w:p w:rsidR="006D7353" w:rsidRPr="00857B44" w:rsidRDefault="006D7353" w:rsidP="002C71E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лаборатория по химии;</w:t>
      </w:r>
    </w:p>
    <w:p w:rsidR="006D7353" w:rsidRPr="00857B44" w:rsidRDefault="006D7353" w:rsidP="002C71E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lastRenderedPageBreak/>
        <w:t>лаборатория по биологии;</w:t>
      </w:r>
    </w:p>
    <w:p w:rsidR="006D7353" w:rsidRPr="00857B44" w:rsidRDefault="009C7CC8" w:rsidP="002C71E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лаборатория по экологии</w:t>
      </w:r>
      <w:r w:rsidR="006D7353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;</w:t>
      </w:r>
    </w:p>
    <w:p w:rsidR="006D7353" w:rsidRPr="00857B44" w:rsidRDefault="006D7353" w:rsidP="002C71E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столярная мастерская;</w:t>
      </w:r>
    </w:p>
    <w:p w:rsidR="006D7353" w:rsidRPr="00857B44" w:rsidRDefault="006D7353" w:rsidP="002C71E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кабинет технологии для девочек;</w:t>
      </w:r>
    </w:p>
    <w:p w:rsidR="006D7353" w:rsidRPr="00857B44" w:rsidRDefault="006D7353" w:rsidP="002C71E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В 202</w:t>
      </w:r>
      <w:r w:rsidR="001660A6"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1</w:t>
      </w:r>
      <w:r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году Школа стала участником федеральной программы «Цифровая образовательная среда» в рамках национального проекта «Образование» и получила оборудование для двух кабинетов цифровой образовательной среды (ЦОС). 10 сентября состоялось торжественное открытие </w:t>
      </w:r>
      <w:r w:rsidR="009C177C"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центра «Точка Роста»</w:t>
      </w:r>
      <w:r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, Такая работа позволила комплексно подойти к следующему этапу цифровизации — использованию новых технологий в образовательном процессе Школы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На втором этаже здания оборудован актовый зал. На первом этаже оборудованы столовая, пищеблок и спортивный зал.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предыдущего самообследования провели закупку недостающего оборудования в соответствии с Перечнем средств обучения и воспитания, утвержденным </w:t>
      </w:r>
      <w:hyperlink r:id="rId13" w:anchor="/document/99/726597178/" w:tgtFrame="_self" w:history="1">
        <w:r w:rsidRPr="00857B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Минпросвещения от 23.08.2021 № 590</w:t>
        </w:r>
      </w:hyperlink>
      <w:r w:rsidRPr="0085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Установили: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D7353" w:rsidRPr="00857B44" w:rsidRDefault="006D7353" w:rsidP="002C71E4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в с</w:t>
      </w:r>
      <w:r w:rsid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портзале: скакалки, мяч набивные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, степ-платформы, снаряды для функционального тренинга, дуги для подлезания, коврики гимнастические, палки </w:t>
      </w:r>
      <w:r w:rsidR="001660A6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мячи футбольные </w:t>
      </w:r>
    </w:p>
    <w:p w:rsidR="006D7353" w:rsidRPr="00857B44" w:rsidRDefault="00857B44" w:rsidP="002C71E4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в кабинете химии:</w:t>
      </w:r>
      <w:r w:rsidR="006D7353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весы электронные с USB-переходником,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6D7353" w:rsidRPr="00857B44" w:rsidRDefault="006D7353" w:rsidP="002C71E4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заменила 15 стульев для учителей;</w:t>
      </w:r>
    </w:p>
    <w:p w:rsidR="006D7353" w:rsidRPr="00857B44" w:rsidRDefault="006D7353" w:rsidP="002C71E4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закупила новый стол для собраний в учительской;</w:t>
      </w:r>
    </w:p>
    <w:p w:rsidR="006D7353" w:rsidRPr="00857B44" w:rsidRDefault="006D7353" w:rsidP="002C71E4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отремонтировала напольное покрытие в </w:t>
      </w:r>
      <w:r w:rsidR="009C177C"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3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учебных кабинетах.</w:t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В Школе утверждено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hyperlink r:id="rId14" w:anchor="/document/118/30289/" w:history="1">
        <w:r w:rsidRPr="00857B4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Положение о внутренней системе оценки качества образования</w:t>
        </w:r>
      </w:hyperlink>
      <w:r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</w:t>
      </w:r>
      <w:r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от 31.0</w:t>
      </w:r>
      <w:r w:rsidR="001660A6"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8</w:t>
      </w:r>
      <w:r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.20</w:t>
      </w:r>
      <w:r w:rsidR="001660A6"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22</w:t>
      </w:r>
      <w:r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. По итогам оценки качества образования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в 2022 годувыявлено,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По результатам анкетирования 2022 года выявлено, что количество родителей, которые удовлетворены общим качеством образования в Школе, — 63 процента, количество обучающихся, удовлетворенных образовательным процессом, — 68 процентов. Высказаны пожелания о введении профильного обучения с естественно-научными, социально-экономическими и технологическими классами. По итогам проведения заседания педсовета 13.12.2022 принято решение ввести профильное обучение в Школе по предложенным направлениям (приказ от 15.12.2022 № 167).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продолжила проводить в 2022 году мониторинг удовлетворенности родителей и учеников дистанционным обучением посредством опросов и анкетирования</w:t>
      </w:r>
      <w:r w:rsidRPr="00857B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. 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Преимущества дистанционного образования по мнению родителей: гибкость и технологичность образовательной деятельности, обучение в комфортной 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lastRenderedPageBreak/>
        <w:t>и привычной обстановке, 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50% родителей отметили, что во время дистанционного обучения оценки ребенка не изменились, третья часть — что они улучшились, и 4% — что ухудшились. Хотя в целом формальная успеваемость осталась прежней, 45% опрошенных считают, что переход на дистанционное образование негативно отразилось на уровне знаний школьников.</w:t>
      </w:r>
    </w:p>
    <w:p w:rsidR="006D7353" w:rsidRPr="00857B44" w:rsidRDefault="006D7353" w:rsidP="002C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noProof/>
          <w:color w:val="222222"/>
          <w:sz w:val="24"/>
          <w:szCs w:val="24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>
            <wp:extent cx="4876800" cy="2908682"/>
            <wp:effectExtent l="0" t="0" r="0" b="6350"/>
            <wp:docPr id="2" name="-25340025" descr="https://vip.1obraz.ru/system/content/image/52/1/-253400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5340025" descr="https://vip.1obraz.ru/system/content/image/52/1/-25340025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0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53" w:rsidRPr="00857B44" w:rsidRDefault="006D7353" w:rsidP="002C71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Данные приведены по состоянию на 30 декабря 2022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7"/>
        <w:gridCol w:w="1380"/>
        <w:gridCol w:w="1785"/>
      </w:tblGrid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D7353" w:rsidRPr="00857B44" w:rsidTr="006D735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D7353" w:rsidRPr="00857B44" w:rsidTr="001660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D7353" w:rsidRPr="00857B44" w:rsidTr="00A72B2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9C17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353" w:rsidRPr="00857B44" w:rsidTr="001660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(41%)</w:t>
            </w:r>
          </w:p>
        </w:tc>
      </w:tr>
      <w:tr w:rsidR="006D7353" w:rsidRPr="00857B44" w:rsidTr="001660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353" w:rsidRPr="00857B44" w:rsidTr="001660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1660A6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</w:tr>
      <w:tr w:rsidR="006D7353" w:rsidRPr="00857B44" w:rsidTr="001660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A6" w:rsidRPr="00857B44" w:rsidRDefault="001660A6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353" w:rsidRPr="00857B44" w:rsidTr="001660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1660A6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D7353" w:rsidRPr="00857B44" w:rsidTr="001660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23 (27%)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5 (15%)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353" w:rsidRPr="00857B44">
              <w:rPr>
                <w:rFonts w:ascii="Times New Roman" w:hAnsi="Times New Roman" w:cs="Times New Roman"/>
                <w:sz w:val="24"/>
                <w:szCs w:val="24"/>
              </w:rPr>
              <w:t>5 (5%)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 — победителей </w:t>
            </w: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53" w:rsidRPr="00857B44" w:rsidTr="006D735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 (0,4%)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0 (0%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0 (0%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r w:rsid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857B44" w:rsidP="00857B4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D7353" w:rsidRPr="00857B44" w:rsidTr="001660A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7353" w:rsidRPr="00857B44" w:rsidTr="001660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7353" w:rsidRPr="00857B44" w:rsidTr="001660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353" w:rsidRPr="00857B44" w:rsidTr="001660A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53" w:rsidRPr="00857B44" w:rsidTr="006D735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7353" w:rsidRPr="00857B44">
              <w:rPr>
                <w:rFonts w:ascii="Times New Roman" w:hAnsi="Times New Roman" w:cs="Times New Roman"/>
                <w:sz w:val="24"/>
                <w:szCs w:val="24"/>
              </w:rPr>
              <w:t xml:space="preserve"> (29%)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3A567C" w:rsidRPr="0085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3%)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53" w:rsidRPr="00857B44" w:rsidTr="006D735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D7353" w:rsidRPr="00857B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7353" w:rsidRPr="00857B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7353" w:rsidRPr="00857B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7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7353" w:rsidRPr="00857B44">
              <w:rPr>
                <w:rFonts w:ascii="Times New Roman" w:hAnsi="Times New Roman" w:cs="Times New Roman"/>
                <w:sz w:val="24"/>
                <w:szCs w:val="24"/>
              </w:rPr>
              <w:t>4%)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85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53" w:rsidRPr="00857B44" w:rsidTr="003A567C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12 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(</w:t>
            </w: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23%)</w:t>
            </w:r>
          </w:p>
        </w:tc>
      </w:tr>
      <w:tr w:rsidR="006D7353" w:rsidRPr="00857B44" w:rsidTr="003A567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6D7353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(14%)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16(100%)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16(100%)</w:t>
            </w:r>
          </w:p>
        </w:tc>
      </w:tr>
      <w:tr w:rsidR="006D7353" w:rsidRPr="00857B44" w:rsidTr="006D735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6D7353" w:rsidRPr="00857B44" w:rsidTr="003A567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0,175</w:t>
            </w:r>
          </w:p>
        </w:tc>
      </w:tr>
      <w:tr w:rsidR="006D7353" w:rsidRPr="00857B44" w:rsidTr="003A567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6D7353" w:rsidRPr="00857B44" w:rsidTr="003A567C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6D7353" w:rsidRPr="00857B44" w:rsidTr="003A567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6D7353" w:rsidRPr="00857B44" w:rsidTr="003A567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6D7353" w:rsidRPr="00857B44" w:rsidTr="003A567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7353" w:rsidRPr="00857B44" w:rsidRDefault="006D7353" w:rsidP="002C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6D7353" w:rsidRPr="00857B44" w:rsidTr="006D735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163 </w:t>
            </w:r>
            <w:r w:rsidR="006D7353"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(100%)</w:t>
            </w:r>
          </w:p>
        </w:tc>
      </w:tr>
      <w:tr w:rsidR="006D7353" w:rsidRPr="00857B44" w:rsidTr="003A567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6D7353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353" w:rsidRPr="00857B44" w:rsidRDefault="003A567C" w:rsidP="002C71E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3307.1</w:t>
            </w:r>
          </w:p>
        </w:tc>
      </w:tr>
    </w:tbl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Анализ показателей указывает на то, что Школа имеет достаточную инфраструктуру, которая соответствует </w:t>
      </w:r>
      <w:r w:rsidRPr="00857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требованиям</w:t>
      </w:r>
      <w:r w:rsidRPr="00857B4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</w:t>
      </w:r>
      <w:hyperlink r:id="rId16" w:anchor="/document/99/566085656/" w:history="1">
        <w:r w:rsidRPr="00857B4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СП 2.4.3648-20</w:t>
        </w:r>
      </w:hyperlink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«Санитарно-эпидемиологические требования к организациям воспитания и обучения, отдыхаи оздоровления детей и молодежи» и позволяет реализовывать 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образовательные программы в полном объеме в соответствии с ФГОС общего образования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6D7353" w:rsidRPr="00857B44" w:rsidRDefault="006D7353" w:rsidP="002C71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</w:t>
      </w:r>
      <w:r w:rsidRPr="00857B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051B83" w:rsidRPr="00857B44" w:rsidRDefault="00051B83" w:rsidP="002C71E4">
      <w:pPr>
        <w:rPr>
          <w:rFonts w:ascii="Times New Roman" w:hAnsi="Times New Roman" w:cs="Times New Roman"/>
          <w:sz w:val="24"/>
          <w:szCs w:val="24"/>
        </w:rPr>
      </w:pPr>
    </w:p>
    <w:sectPr w:rsidR="00051B83" w:rsidRPr="00857B44" w:rsidSect="006D735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CA0"/>
    <w:multiLevelType w:val="multilevel"/>
    <w:tmpl w:val="505E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A6822"/>
    <w:multiLevelType w:val="multilevel"/>
    <w:tmpl w:val="48F4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E26FD"/>
    <w:multiLevelType w:val="multilevel"/>
    <w:tmpl w:val="CBF2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33940"/>
    <w:multiLevelType w:val="multilevel"/>
    <w:tmpl w:val="1F0E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760EF"/>
    <w:multiLevelType w:val="multilevel"/>
    <w:tmpl w:val="D8FC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044DA"/>
    <w:multiLevelType w:val="multilevel"/>
    <w:tmpl w:val="5DA6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B4B89"/>
    <w:multiLevelType w:val="multilevel"/>
    <w:tmpl w:val="176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B079E"/>
    <w:multiLevelType w:val="multilevel"/>
    <w:tmpl w:val="DD0A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4520B"/>
    <w:multiLevelType w:val="multilevel"/>
    <w:tmpl w:val="48B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24444"/>
    <w:multiLevelType w:val="multilevel"/>
    <w:tmpl w:val="483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A34F8"/>
    <w:multiLevelType w:val="multilevel"/>
    <w:tmpl w:val="939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D90F18"/>
    <w:multiLevelType w:val="multilevel"/>
    <w:tmpl w:val="A0F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87227"/>
    <w:multiLevelType w:val="multilevel"/>
    <w:tmpl w:val="0D8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D7353"/>
    <w:rsid w:val="00051B83"/>
    <w:rsid w:val="000B1F22"/>
    <w:rsid w:val="000F29DE"/>
    <w:rsid w:val="001660A6"/>
    <w:rsid w:val="00222988"/>
    <w:rsid w:val="002C71E4"/>
    <w:rsid w:val="003A567C"/>
    <w:rsid w:val="005808B0"/>
    <w:rsid w:val="00620537"/>
    <w:rsid w:val="006A1309"/>
    <w:rsid w:val="006D7353"/>
    <w:rsid w:val="00704CE1"/>
    <w:rsid w:val="00857B44"/>
    <w:rsid w:val="0093639B"/>
    <w:rsid w:val="009C177C"/>
    <w:rsid w:val="009C7CC8"/>
    <w:rsid w:val="009E2DCE"/>
    <w:rsid w:val="00A72B2C"/>
    <w:rsid w:val="00B23BAF"/>
    <w:rsid w:val="00BD6CC3"/>
    <w:rsid w:val="00C25A59"/>
    <w:rsid w:val="00C41AD2"/>
    <w:rsid w:val="00CA53B9"/>
    <w:rsid w:val="00DB1EE5"/>
    <w:rsid w:val="00E15338"/>
    <w:rsid w:val="00F22AEE"/>
    <w:rsid w:val="00F8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7353"/>
  </w:style>
  <w:style w:type="paragraph" w:styleId="a3">
    <w:name w:val="Normal (Web)"/>
    <w:basedOn w:val="a"/>
    <w:uiPriority w:val="99"/>
    <w:unhideWhenUsed/>
    <w:rsid w:val="006D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D7353"/>
  </w:style>
  <w:style w:type="character" w:customStyle="1" w:styleId="sfwc">
    <w:name w:val="sfwc"/>
    <w:basedOn w:val="a0"/>
    <w:rsid w:val="006D7353"/>
  </w:style>
  <w:style w:type="character" w:customStyle="1" w:styleId="tooltippoint">
    <w:name w:val="tooltip__point"/>
    <w:basedOn w:val="a0"/>
    <w:rsid w:val="006D7353"/>
  </w:style>
  <w:style w:type="character" w:customStyle="1" w:styleId="tooltiptext">
    <w:name w:val="tooltip_text"/>
    <w:basedOn w:val="a0"/>
    <w:rsid w:val="006D7353"/>
  </w:style>
  <w:style w:type="character" w:styleId="a4">
    <w:name w:val="Strong"/>
    <w:basedOn w:val="a0"/>
    <w:uiPriority w:val="22"/>
    <w:qFormat/>
    <w:rsid w:val="006D7353"/>
    <w:rPr>
      <w:b/>
      <w:bCs/>
    </w:rPr>
  </w:style>
  <w:style w:type="character" w:styleId="a5">
    <w:name w:val="Hyperlink"/>
    <w:basedOn w:val="a0"/>
    <w:uiPriority w:val="99"/>
    <w:semiHidden/>
    <w:unhideWhenUsed/>
    <w:rsid w:val="006D73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7353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6D7353"/>
  </w:style>
  <w:style w:type="character" w:customStyle="1" w:styleId="recommendations-v4-imagewrapper">
    <w:name w:val="recommendations-v4-image__wrapper"/>
    <w:basedOn w:val="a0"/>
    <w:rsid w:val="006D7353"/>
  </w:style>
  <w:style w:type="paragraph" w:styleId="a7">
    <w:name w:val="Balloon Text"/>
    <w:basedOn w:val="a"/>
    <w:link w:val="a8"/>
    <w:uiPriority w:val="99"/>
    <w:semiHidden/>
    <w:unhideWhenUsed/>
    <w:rsid w:val="006D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35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41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7353"/>
  </w:style>
  <w:style w:type="paragraph" w:styleId="a3">
    <w:name w:val="Normal (Web)"/>
    <w:basedOn w:val="a"/>
    <w:uiPriority w:val="99"/>
    <w:unhideWhenUsed/>
    <w:rsid w:val="006D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D7353"/>
  </w:style>
  <w:style w:type="character" w:customStyle="1" w:styleId="sfwc">
    <w:name w:val="sfwc"/>
    <w:basedOn w:val="a0"/>
    <w:rsid w:val="006D7353"/>
  </w:style>
  <w:style w:type="character" w:customStyle="1" w:styleId="tooltippoint">
    <w:name w:val="tooltip__point"/>
    <w:basedOn w:val="a0"/>
    <w:rsid w:val="006D7353"/>
  </w:style>
  <w:style w:type="character" w:customStyle="1" w:styleId="tooltiptext">
    <w:name w:val="tooltip_text"/>
    <w:basedOn w:val="a0"/>
    <w:rsid w:val="006D7353"/>
  </w:style>
  <w:style w:type="character" w:styleId="a4">
    <w:name w:val="Strong"/>
    <w:basedOn w:val="a0"/>
    <w:uiPriority w:val="22"/>
    <w:qFormat/>
    <w:rsid w:val="006D7353"/>
    <w:rPr>
      <w:b/>
      <w:bCs/>
    </w:rPr>
  </w:style>
  <w:style w:type="character" w:styleId="a5">
    <w:name w:val="Hyperlink"/>
    <w:basedOn w:val="a0"/>
    <w:uiPriority w:val="99"/>
    <w:semiHidden/>
    <w:unhideWhenUsed/>
    <w:rsid w:val="006D73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7353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6D7353"/>
  </w:style>
  <w:style w:type="character" w:customStyle="1" w:styleId="recommendations-v4-imagewrapper">
    <w:name w:val="recommendations-v4-image__wrapper"/>
    <w:basedOn w:val="a0"/>
    <w:rsid w:val="006D7353"/>
  </w:style>
  <w:style w:type="paragraph" w:styleId="a7">
    <w:name w:val="Balloon Text"/>
    <w:basedOn w:val="a"/>
    <w:link w:val="a8"/>
    <w:uiPriority w:val="99"/>
    <w:semiHidden/>
    <w:unhideWhenUsed/>
    <w:rsid w:val="006D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35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41A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skoyeDen@yandex.ru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10" Type="http://schemas.openxmlformats.org/officeDocument/2006/relationships/hyperlink" Target="https://vip.1obraz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5007</Words>
  <Characters>28544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111</cp:lastModifiedBy>
  <cp:revision>6</cp:revision>
  <dcterms:created xsi:type="dcterms:W3CDTF">2023-10-20T08:30:00Z</dcterms:created>
  <dcterms:modified xsi:type="dcterms:W3CDTF">2023-10-20T10:10:00Z</dcterms:modified>
</cp:coreProperties>
</file>